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l-GR"/>
        </w:rPr>
      </w:pP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Dear colleagues,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 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 xml:space="preserve">Greetings from Justus Liebig University Giessen (JLU) – we hope this email finds all of you well. We are pleased to share with you the new course catalogue for JLU’s Virtual International </w:t>
      </w:r>
      <w:proofErr w:type="spellStart"/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Programme</w:t>
      </w:r>
      <w:proofErr w:type="spellEnd"/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 xml:space="preserve"> (VIP) for Winter Semester 2025/26.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2"/>
      </w:tblGrid>
      <w:tr w:rsidR="00A15FEA" w:rsidRPr="00B8466C" w:rsidTr="00A15FEA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b/>
                <w:bCs/>
                <w:color w:val="242424"/>
                <w:kern w:val="0"/>
                <w:lang w:val="en-US" w:eastAsia="el-GR"/>
              </w:rPr>
              <w:t>VIP in a Nutshell: 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 xml:space="preserve">VIP is a permanent offer of JLU’s cooperation activities and addresses international students interested in a virtual exchange experience to complement their studies in their home countries. Students can apply to the </w:t>
            </w:r>
            <w:proofErr w:type="spellStart"/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programme</w:t>
            </w:r>
            <w:proofErr w:type="spellEnd"/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 xml:space="preserve"> individually online; we do not ask for official nominations beforehand.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b/>
                <w:bCs/>
                <w:color w:val="242424"/>
                <w:kern w:val="0"/>
                <w:lang w:val="en-US" w:eastAsia="el-GR"/>
              </w:rPr>
              <w:t> </w:t>
            </w:r>
          </w:p>
          <w:p w:rsidR="00A15FEA" w:rsidRPr="00A15FEA" w:rsidRDefault="00A15FEA" w:rsidP="00A15FEA">
            <w:pPr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Students have the option to select up to six courses from a diverse range of </w:t>
            </w:r>
            <w:hyperlink r:id="rId5" w:tgtFrame="_blank" w:tooltip="https://www.jlu-digitalcampus.de/virtual-course-catalogue" w:history="1">
              <w:r w:rsidRPr="00A15FEA">
                <w:rPr>
                  <w:rFonts w:ascii="Aptos" w:eastAsia="Times New Roman" w:hAnsi="Aptos" w:cs="Segoe UI"/>
                  <w:color w:val="0563C1"/>
                  <w:kern w:val="0"/>
                  <w:u w:val="single"/>
                  <w:bdr w:val="none" w:sz="0" w:space="0" w:color="auto" w:frame="1"/>
                  <w:lang w:val="en-US" w:eastAsia="el-GR"/>
                </w:rPr>
                <w:t>online courses</w:t>
              </w:r>
            </w:hyperlink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, offered across 11 faculties of JLU at both undergraduate and graduate levels.</w:t>
            </w:r>
          </w:p>
          <w:p w:rsidR="00A15FEA" w:rsidRPr="00A15FEA" w:rsidRDefault="00A15FEA" w:rsidP="00A15FEA">
            <w:pPr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More than 50 online courses are available, providing a comprehensive academic experience.</w:t>
            </w:r>
          </w:p>
          <w:p w:rsidR="00A15FEA" w:rsidRPr="00A15FEA" w:rsidRDefault="00A15FEA" w:rsidP="00A15FEA">
            <w:pPr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Exclusive access to five German language courses, catering to varying proficiency levels from beginner to advanced (A0 to B2+).</w:t>
            </w:r>
          </w:p>
          <w:p w:rsidR="00A15FEA" w:rsidRPr="00A15FEA" w:rsidRDefault="00A15FEA" w:rsidP="00A15FEA">
            <w:pPr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Participants will receive an official Transcript of Records, documenting earned credit points from JLU.</w:t>
            </w:r>
          </w:p>
          <w:p w:rsidR="00A15FEA" w:rsidRPr="00A15FEA" w:rsidRDefault="00A15FEA" w:rsidP="00A15FEA">
            <w:pPr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Participation in the VIP is offered to students from our partner universities at no cost.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 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For further information about the course offer and the application process, please visit our </w:t>
            </w:r>
            <w:hyperlink r:id="rId6" w:tgtFrame="_blank" w:tooltip="https://www.jlu-digitalcampus.de" w:history="1">
              <w:r w:rsidRPr="00A15FEA">
                <w:rPr>
                  <w:rFonts w:ascii="Aptos" w:eastAsia="Times New Roman" w:hAnsi="Aptos" w:cs="Segoe UI"/>
                  <w:color w:val="0563C1"/>
                  <w:kern w:val="0"/>
                  <w:u w:val="single"/>
                  <w:bdr w:val="none" w:sz="0" w:space="0" w:color="auto" w:frame="1"/>
                  <w:lang w:val="en-US" w:eastAsia="el-GR"/>
                </w:rPr>
                <w:t>Digital Campus</w:t>
              </w:r>
            </w:hyperlink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.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b/>
                <w:bCs/>
                <w:color w:val="242424"/>
                <w:kern w:val="0"/>
                <w:lang w:val="en-US" w:eastAsia="el-GR"/>
              </w:rPr>
              <w:t> 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b/>
                <w:bCs/>
                <w:color w:val="242424"/>
                <w:kern w:val="0"/>
                <w:lang w:val="en-US" w:eastAsia="el-GR"/>
              </w:rPr>
              <w:t>Application Deadline: August 10</w:t>
            </w:r>
            <w:r w:rsidRPr="00A15FEA">
              <w:rPr>
                <w:rFonts w:ascii="Aptos" w:eastAsia="Times New Roman" w:hAnsi="Aptos" w:cs="Segoe UI"/>
                <w:b/>
                <w:bCs/>
                <w:color w:val="242424"/>
                <w:kern w:val="0"/>
                <w:vertAlign w:val="superscript"/>
                <w:lang w:val="en-US" w:eastAsia="el-GR"/>
              </w:rPr>
              <w:t>th</w:t>
            </w:r>
            <w:r w:rsidRPr="00A15FEA">
              <w:rPr>
                <w:rFonts w:ascii="Aptos" w:eastAsia="Times New Roman" w:hAnsi="Aptos" w:cs="Segoe UI"/>
                <w:b/>
                <w:bCs/>
                <w:color w:val="242424"/>
                <w:kern w:val="0"/>
                <w:lang w:val="en-US" w:eastAsia="el-GR"/>
              </w:rPr>
              <w:t>, 2025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 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b/>
                <w:bCs/>
                <w:color w:val="242424"/>
                <w:kern w:val="0"/>
                <w:lang w:val="en-US" w:eastAsia="el-GR"/>
              </w:rPr>
              <w:t>Question Time for Applicants: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Thursday July 10</w:t>
            </w:r>
            <w:r w:rsidRPr="00A15FEA">
              <w:rPr>
                <w:rFonts w:ascii="Aptos" w:eastAsia="Times New Roman" w:hAnsi="Aptos" w:cs="Segoe UI"/>
                <w:color w:val="242424"/>
                <w:kern w:val="0"/>
                <w:vertAlign w:val="superscript"/>
                <w:lang w:val="en-US" w:eastAsia="el-GR"/>
              </w:rPr>
              <w:t>th</w:t>
            </w: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, 2025 at 2:00 pm (CEST)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Interested students can join via Zoom: </w:t>
            </w:r>
            <w:hyperlink r:id="rId7" w:tgtFrame="_blank" w:tooltip="https://uni-giessen.zoom-x.de/j/66442114951" w:history="1">
              <w:r w:rsidRPr="00A15FEA">
                <w:rPr>
                  <w:rFonts w:ascii="Aptos" w:eastAsia="Times New Roman" w:hAnsi="Aptos" w:cs="Segoe UI"/>
                  <w:color w:val="0563C1"/>
                  <w:kern w:val="0"/>
                  <w:u w:val="single"/>
                  <w:bdr w:val="none" w:sz="0" w:space="0" w:color="auto" w:frame="1"/>
                  <w:lang w:val="en-US" w:eastAsia="el-GR"/>
                </w:rPr>
                <w:t>https://uni-giessen.zoom-x.de/j/66442114951</w:t>
              </w:r>
            </w:hyperlink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 </w:t>
            </w:r>
          </w:p>
          <w:p w:rsidR="00A15FEA" w:rsidRPr="00A15FEA" w:rsidRDefault="00A15FEA" w:rsidP="00A15FEA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</w:pP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The winter semester starts on October 6</w:t>
            </w:r>
            <w:r w:rsidRPr="00A15FEA">
              <w:rPr>
                <w:rFonts w:ascii="Aptos" w:eastAsia="Times New Roman" w:hAnsi="Aptos" w:cs="Segoe UI"/>
                <w:color w:val="242424"/>
                <w:kern w:val="0"/>
                <w:vertAlign w:val="superscript"/>
                <w:lang w:val="en-US" w:eastAsia="el-GR"/>
              </w:rPr>
              <w:t>th</w:t>
            </w: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, 2025</w:t>
            </w:r>
            <w:r w:rsidRPr="00A15FEA">
              <w:rPr>
                <w:rFonts w:ascii="Aptos" w:eastAsia="Times New Roman" w:hAnsi="Aptos" w:cs="Segoe UI"/>
                <w:b/>
                <w:bCs/>
                <w:color w:val="242424"/>
                <w:kern w:val="0"/>
                <w:lang w:val="en-US" w:eastAsia="el-GR"/>
              </w:rPr>
              <w:t>, with our online Orientation Week</w:t>
            </w:r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 for all international students (</w:t>
            </w:r>
            <w:hyperlink r:id="rId8" w:tgtFrame="_blank" w:tooltip="https://www.uni-giessen.de/en/international-pages/study/enrol/owis?set_language=en" w:history="1">
              <w:r w:rsidRPr="00A15FEA">
                <w:rPr>
                  <w:rFonts w:ascii="Aptos" w:eastAsia="Times New Roman" w:hAnsi="Aptos" w:cs="Segoe UI"/>
                  <w:color w:val="0563C1"/>
                  <w:kern w:val="0"/>
                  <w:u w:val="single"/>
                  <w:bdr w:val="none" w:sz="0" w:space="0" w:color="auto" w:frame="1"/>
                  <w:lang w:val="en-US" w:eastAsia="el-GR"/>
                </w:rPr>
                <w:t>OWIS</w:t>
              </w:r>
            </w:hyperlink>
            <w:r w:rsidRPr="00A15FEA">
              <w:rPr>
                <w:rFonts w:ascii="Aptos" w:eastAsia="Times New Roman" w:hAnsi="Aptos" w:cs="Segoe UI"/>
                <w:color w:val="242424"/>
                <w:kern w:val="0"/>
                <w:lang w:val="en-US" w:eastAsia="el-GR"/>
              </w:rPr>
              <w:t>).</w:t>
            </w:r>
          </w:p>
        </w:tc>
      </w:tr>
    </w:tbl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 </w:t>
      </w:r>
    </w:p>
    <w:p w:rsidR="00A15FEA" w:rsidRPr="00A15FEA" w:rsidRDefault="00A15FEA" w:rsidP="00A15FEA">
      <w:pPr>
        <w:shd w:val="clear" w:color="auto" w:fill="FFFFFF"/>
        <w:spacing w:after="8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Enclosed, you will find the two </w:t>
      </w:r>
      <w:r w:rsidRPr="00A15FEA">
        <w:rPr>
          <w:rFonts w:ascii="Aptos" w:eastAsia="Times New Roman" w:hAnsi="Aptos" w:cs="Times New Roman"/>
          <w:b/>
          <w:bCs/>
          <w:color w:val="242424"/>
          <w:kern w:val="0"/>
          <w:lang w:val="en-US" w:eastAsia="el-GR"/>
        </w:rPr>
        <w:t>VIP brochures</w:t>
      </w: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 as well as our new </w:t>
      </w:r>
      <w:r w:rsidRPr="00A15FEA">
        <w:rPr>
          <w:rFonts w:ascii="Aptos" w:eastAsia="Times New Roman" w:hAnsi="Aptos" w:cs="Times New Roman"/>
          <w:b/>
          <w:bCs/>
          <w:color w:val="242424"/>
          <w:kern w:val="0"/>
          <w:lang w:val="en-US" w:eastAsia="el-GR"/>
        </w:rPr>
        <w:t>VIP social media flyer</w:t>
      </w: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:</w:t>
      </w:r>
    </w:p>
    <w:p w:rsidR="00A15FEA" w:rsidRPr="00A15FEA" w:rsidRDefault="00A15FEA" w:rsidP="00A15FEA">
      <w:pPr>
        <w:numPr>
          <w:ilvl w:val="0"/>
          <w:numId w:val="2"/>
        </w:numPr>
        <w:shd w:val="clear" w:color="auto" w:fill="FFFFFF"/>
        <w:spacing w:after="80" w:line="240" w:lineRule="auto"/>
        <w:rPr>
          <w:rFonts w:ascii="Aptos" w:eastAsia="Times New Roman" w:hAnsi="Aptos" w:cs="Segoe UI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Segoe UI"/>
          <w:b/>
          <w:bCs/>
          <w:color w:val="242424"/>
          <w:kern w:val="0"/>
          <w:lang w:val="en-US" w:eastAsia="el-GR"/>
        </w:rPr>
        <w:t>Virtual International Programme (VIP) @JLU Giessen </w:t>
      </w:r>
      <w:r w:rsidRPr="00A15FEA">
        <w:rPr>
          <w:rFonts w:ascii="Aptos" w:eastAsia="Times New Roman" w:hAnsi="Aptos" w:cs="Segoe UI"/>
          <w:color w:val="242424"/>
          <w:kern w:val="0"/>
          <w:lang w:val="en-US" w:eastAsia="el-GR"/>
        </w:rPr>
        <w:t>encompasses our </w:t>
      </w:r>
      <w:r w:rsidRPr="00A15FEA">
        <w:rPr>
          <w:rFonts w:ascii="Aptos" w:eastAsia="Times New Roman" w:hAnsi="Aptos" w:cs="Segoe UI"/>
          <w:color w:val="242424"/>
          <w:kern w:val="0"/>
          <w:u w:val="single"/>
          <w:lang w:val="en-US" w:eastAsia="el-GR"/>
        </w:rPr>
        <w:t>recurring courses</w:t>
      </w:r>
      <w:r w:rsidRPr="00A15FEA">
        <w:rPr>
          <w:rFonts w:ascii="Aptos" w:eastAsia="Times New Roman" w:hAnsi="Aptos" w:cs="Segoe UI"/>
          <w:color w:val="242424"/>
          <w:kern w:val="0"/>
          <w:lang w:val="en-US" w:eastAsia="el-GR"/>
        </w:rPr>
        <w:t> (continuously offered) along with general information about the programme. This course catalogue enables your students to plan, incorporate a VIP course into their home timetable, and address potential recognition beforehand.</w:t>
      </w:r>
    </w:p>
    <w:p w:rsidR="00A15FEA" w:rsidRPr="00A15FEA" w:rsidRDefault="00A15FEA" w:rsidP="00A15FEA">
      <w:pPr>
        <w:numPr>
          <w:ilvl w:val="0"/>
          <w:numId w:val="2"/>
        </w:numPr>
        <w:shd w:val="clear" w:color="auto" w:fill="FFFFFF"/>
        <w:spacing w:after="80" w:line="240" w:lineRule="auto"/>
        <w:rPr>
          <w:rFonts w:ascii="Aptos" w:eastAsia="Times New Roman" w:hAnsi="Aptos" w:cs="Segoe UI"/>
          <w:color w:val="242424"/>
          <w:kern w:val="0"/>
          <w:lang w:eastAsia="el-GR"/>
        </w:rPr>
      </w:pPr>
      <w:r w:rsidRPr="00A15FEA">
        <w:rPr>
          <w:rFonts w:ascii="Aptos" w:eastAsia="Times New Roman" w:hAnsi="Aptos" w:cs="Segoe UI"/>
          <w:b/>
          <w:bCs/>
          <w:color w:val="242424"/>
          <w:kern w:val="0"/>
          <w:lang w:val="en-US" w:eastAsia="el-GR"/>
        </w:rPr>
        <w:t>A Student's Guide to the VIP Galaxy</w:t>
      </w:r>
      <w:r w:rsidRPr="00A15FEA">
        <w:rPr>
          <w:rFonts w:ascii="Aptos" w:eastAsia="Times New Roman" w:hAnsi="Aptos" w:cs="Segoe UI"/>
          <w:color w:val="242424"/>
          <w:kern w:val="0"/>
          <w:lang w:val="en-US" w:eastAsia="el-GR"/>
        </w:rPr>
        <w:t> is designed for students and includes the </w:t>
      </w:r>
      <w:r w:rsidRPr="00A15FEA">
        <w:rPr>
          <w:rFonts w:ascii="Aptos" w:eastAsia="Times New Roman" w:hAnsi="Aptos" w:cs="Segoe UI"/>
          <w:color w:val="242424"/>
          <w:kern w:val="0"/>
          <w:u w:val="single"/>
          <w:lang w:val="en-US" w:eastAsia="el-GR"/>
        </w:rPr>
        <w:t>course catalogue for the upcoming semester</w:t>
      </w:r>
      <w:r w:rsidRPr="00A15FEA">
        <w:rPr>
          <w:rFonts w:ascii="Aptos" w:eastAsia="Times New Roman" w:hAnsi="Aptos" w:cs="Segoe UI"/>
          <w:color w:val="242424"/>
          <w:kern w:val="0"/>
          <w:lang w:val="en-US" w:eastAsia="el-GR"/>
        </w:rPr>
        <w:t xml:space="preserve">. It also provides additional information about the programme and its accompanying activities. </w:t>
      </w:r>
      <w:proofErr w:type="spellStart"/>
      <w:r w:rsidRPr="00A15FEA">
        <w:rPr>
          <w:rFonts w:ascii="Aptos" w:eastAsia="Times New Roman" w:hAnsi="Aptos" w:cs="Segoe UI"/>
          <w:color w:val="242424"/>
          <w:kern w:val="0"/>
          <w:lang w:eastAsia="el-GR"/>
        </w:rPr>
        <w:t>Feelfreetosharethisbrochurewithyourstudents</w:t>
      </w:r>
      <w:proofErr w:type="spellEnd"/>
      <w:r w:rsidRPr="00A15FEA">
        <w:rPr>
          <w:rFonts w:ascii="Aptos" w:eastAsia="Times New Roman" w:hAnsi="Aptos" w:cs="Segoe UI"/>
          <w:color w:val="242424"/>
          <w:kern w:val="0"/>
          <w:lang w:eastAsia="el-GR"/>
        </w:rPr>
        <w:t>.</w:t>
      </w:r>
    </w:p>
    <w:p w:rsidR="00A15FEA" w:rsidRPr="00A15FEA" w:rsidRDefault="00A15FEA" w:rsidP="00A15F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Segoe UI"/>
          <w:b/>
          <w:bCs/>
          <w:color w:val="242424"/>
          <w:kern w:val="0"/>
          <w:lang w:val="en-US" w:eastAsia="el-GR"/>
        </w:rPr>
        <w:t>VIP social media flyer</w:t>
      </w:r>
      <w:r w:rsidRPr="00A15FEA">
        <w:rPr>
          <w:rFonts w:ascii="Aptos" w:eastAsia="Times New Roman" w:hAnsi="Aptos" w:cs="Segoe UI"/>
          <w:color w:val="242424"/>
          <w:kern w:val="0"/>
          <w:lang w:val="en-US" w:eastAsia="el-GR"/>
        </w:rPr>
        <w:t> can be used by JLU’s partner universities in order to enhance VIP visibility among their students. </w:t>
      </w:r>
      <w:r w:rsidRPr="00A15FEA">
        <w:rPr>
          <w:rFonts w:ascii="Aptos" w:eastAsia="Times New Roman" w:hAnsi="Aptos" w:cs="Segoe UI"/>
          <w:color w:val="242424"/>
          <w:kern w:val="0"/>
          <w:u w:val="single"/>
          <w:lang w:val="en-US" w:eastAsia="el-GR"/>
        </w:rPr>
        <w:t>Simply share the flyer on your social media platforms</w:t>
      </w:r>
      <w:r w:rsidRPr="00A15FEA">
        <w:rPr>
          <w:rFonts w:ascii="Aptos" w:eastAsia="Times New Roman" w:hAnsi="Aptos" w:cs="Segoe UI"/>
          <w:color w:val="242424"/>
          <w:kern w:val="0"/>
          <w:lang w:val="en-US" w:eastAsia="el-GR"/>
        </w:rPr>
        <w:t> and let students dive into the VIP galaxy!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 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 xml:space="preserve">We would love to have students from your institutions, our valued partner universities, join this programme and would highly appreciate if you disseminate the </w:t>
      </w: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lastRenderedPageBreak/>
        <w:t>Virtual International Programme (VIP) broadly among your campus community. Please contact our Mobility Team for inquiries about the programme, the course selection or the application process: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 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Justus Liebig University Giessen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International Office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val="en-US" w:eastAsia="el-GR"/>
        </w:rPr>
        <w:t>Mobility Team</w:t>
      </w:r>
    </w:p>
    <w:p w:rsidR="00A15FEA" w:rsidRPr="00A15FEA" w:rsidRDefault="000722F3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val="en-US" w:eastAsia="el-GR"/>
        </w:rPr>
      </w:pPr>
      <w:hyperlink r:id="rId9" w:tooltip="mailto:VIP@admin.uni-giessen.de" w:history="1">
        <w:r w:rsidR="00A15FEA" w:rsidRPr="00A15FEA">
          <w:rPr>
            <w:rFonts w:ascii="Aptos" w:eastAsia="Times New Roman" w:hAnsi="Aptos" w:cs="Times New Roman"/>
            <w:color w:val="0563C1"/>
            <w:kern w:val="0"/>
            <w:u w:val="single"/>
            <w:bdr w:val="none" w:sz="0" w:space="0" w:color="auto" w:frame="1"/>
            <w:lang w:val="en-US" w:eastAsia="el-GR"/>
          </w:rPr>
          <w:t>VIP@admin.uni-giessen.de</w:t>
        </w:r>
      </w:hyperlink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l-GR"/>
        </w:rPr>
      </w:pPr>
      <w:proofErr w:type="spellStart"/>
      <w:r w:rsidRPr="00A15FEA">
        <w:rPr>
          <w:rFonts w:ascii="Aptos" w:eastAsia="Times New Roman" w:hAnsi="Aptos" w:cs="Times New Roman"/>
          <w:color w:val="242424"/>
          <w:kern w:val="0"/>
          <w:lang w:eastAsia="el-GR"/>
        </w:rPr>
        <w:t>Phone</w:t>
      </w:r>
      <w:proofErr w:type="spellEnd"/>
      <w:r w:rsidRPr="00A15FEA">
        <w:rPr>
          <w:rFonts w:ascii="Aptos" w:eastAsia="Times New Roman" w:hAnsi="Aptos" w:cs="Times New Roman"/>
          <w:color w:val="242424"/>
          <w:kern w:val="0"/>
          <w:lang w:eastAsia="el-GR"/>
        </w:rPr>
        <w:t>: +49 641 99- 12166</w:t>
      </w:r>
    </w:p>
    <w:p w:rsidR="00A15FEA" w:rsidRPr="00A15FEA" w:rsidRDefault="00A15FEA" w:rsidP="00A15FE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l-GR"/>
        </w:rPr>
      </w:pPr>
      <w:r w:rsidRPr="00A15FEA">
        <w:rPr>
          <w:rFonts w:ascii="Aptos" w:eastAsia="Times New Roman" w:hAnsi="Aptos" w:cs="Times New Roman"/>
          <w:color w:val="242424"/>
          <w:kern w:val="0"/>
          <w:lang w:eastAsia="el-GR"/>
        </w:rPr>
        <w:t>+49 641 99- 12132</w:t>
      </w:r>
    </w:p>
    <w:p w:rsidR="008A0995" w:rsidRDefault="008A0995"/>
    <w:sectPr w:rsidR="008A0995" w:rsidSect="00072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B84"/>
    <w:multiLevelType w:val="multilevel"/>
    <w:tmpl w:val="F94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E7E8E"/>
    <w:multiLevelType w:val="multilevel"/>
    <w:tmpl w:val="9E4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9410D"/>
    <w:rsid w:val="000722F3"/>
    <w:rsid w:val="001C7C16"/>
    <w:rsid w:val="002F3B83"/>
    <w:rsid w:val="005C52FA"/>
    <w:rsid w:val="0089410D"/>
    <w:rsid w:val="008A0995"/>
    <w:rsid w:val="008E558A"/>
    <w:rsid w:val="00A15FEA"/>
    <w:rsid w:val="00B8466C"/>
    <w:rsid w:val="00FC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F3"/>
  </w:style>
  <w:style w:type="paragraph" w:styleId="1">
    <w:name w:val="heading 1"/>
    <w:basedOn w:val="a"/>
    <w:next w:val="a"/>
    <w:link w:val="1Char"/>
    <w:uiPriority w:val="9"/>
    <w:qFormat/>
    <w:rsid w:val="00894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41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4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41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4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4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4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4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9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9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94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9410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9410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941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941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941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941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94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9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94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94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9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941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941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9410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9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9410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9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giessen.de/en/international-pages/study/enrol/owis?set_language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giessen.zoom-x.de/j/664421149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lu-digitalcampus.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lu-digitalcampus.de/virtual-course-catalog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P@admin.uni-giessen.d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TYMPA</dc:creator>
  <cp:lastModifiedBy>User</cp:lastModifiedBy>
  <cp:revision>2</cp:revision>
  <dcterms:created xsi:type="dcterms:W3CDTF">2025-07-04T18:03:00Z</dcterms:created>
  <dcterms:modified xsi:type="dcterms:W3CDTF">2025-07-04T18:03:00Z</dcterms:modified>
</cp:coreProperties>
</file>