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160"/>
      </w:tblGrid>
      <w:tr w:rsidR="00461D29" w14:paraId="6E5147D8" w14:textId="77777777">
        <w:tc>
          <w:tcPr>
            <w:tcW w:w="2200" w:type="dxa"/>
            <w:shd w:val="clear" w:color="auto" w:fill="1B3A5C"/>
            <w:tcMar>
              <w:top w:w="200" w:type="dxa"/>
              <w:left w:w="150" w:type="dxa"/>
              <w:bottom w:w="200" w:type="dxa"/>
              <w:right w:w="150" w:type="dxa"/>
            </w:tcMar>
            <w:vAlign w:val="center"/>
          </w:tcPr>
          <w:p w14:paraId="62E73F25" w14:textId="77777777" w:rsidR="00461D29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8A44E8" wp14:editId="1B82768A">
                  <wp:extent cx="1047750" cy="146685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0" w:type="dxa"/>
            <w:shd w:val="clear" w:color="auto" w:fill="1B3A5C"/>
            <w:tcMar>
              <w:top w:w="200" w:type="dxa"/>
              <w:left w:w="300" w:type="dxa"/>
              <w:bottom w:w="200" w:type="dxa"/>
              <w:right w:w="300" w:type="dxa"/>
            </w:tcMar>
            <w:vAlign w:val="center"/>
          </w:tcPr>
          <w:p w14:paraId="5C6E4954" w14:textId="77777777" w:rsidR="00461D29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E07A2C"/>
                <w:spacing w:val="20"/>
                <w:sz w:val="18"/>
                <w:szCs w:val="18"/>
              </w:rPr>
              <w:t>ΒΙΟΓΡΑΦΙΚΟ ΣΗΜΕΙΩΜΑ</w:t>
            </w:r>
          </w:p>
          <w:p w14:paraId="0E000205" w14:textId="77777777" w:rsidR="00461D29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40"/>
                <w:szCs w:val="40"/>
              </w:rPr>
              <w:t>Θεοδώρα Μαργαριτοπούλου</w:t>
            </w:r>
          </w:p>
          <w:p w14:paraId="315A3FE0" w14:textId="769C13D6" w:rsidR="00461D29" w:rsidRDefault="00000000">
            <w:r>
              <w:rPr>
                <w:rFonts w:ascii="Calibri" w:eastAsia="Calibri" w:hAnsi="Calibri" w:cs="Calibri"/>
                <w:i/>
                <w:iCs/>
                <w:color w:val="D9E6F2"/>
                <w:sz w:val="21"/>
                <w:szCs w:val="21"/>
              </w:rPr>
              <w:t>Διδάκτωρ  ·  Τμήμα Αγωγής και Φροντίδας στην Πρώιμη Παιδική Ηλικία, ΔΙ.ΠΑ.Ε.</w:t>
            </w:r>
          </w:p>
        </w:tc>
      </w:tr>
    </w:tbl>
    <w:p w14:paraId="3F3E10A5" w14:textId="77777777" w:rsidR="00461D29" w:rsidRDefault="00461D29">
      <w:pPr>
        <w:spacing w:after="200"/>
      </w:pPr>
    </w:p>
    <w:p w14:paraId="4B11686D" w14:textId="77777777" w:rsidR="00461D29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1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Βασικά Στοιχεία Διδακτορικής Φοιτήτριας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461D29" w14:paraId="4DCBDB27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DFF94F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Ονοματεπώνυμο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6C3221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Θεοδώρα Μαργαριτοπούλου</w:t>
            </w:r>
          </w:p>
        </w:tc>
      </w:tr>
      <w:tr w:rsidR="00461D29" w14:paraId="2AD3208F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A345BB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Τίτλος διδακτορικής διατριβής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B6D341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Αξιολόγηση της Συνεργασίας Οικογένειας-Παιδαγωγών στην Προσχολική Αγωγή: Ανάπτυξη και Εφαρμογή μιας Νέας Κλίμακας</w:t>
            </w:r>
          </w:p>
        </w:tc>
      </w:tr>
      <w:tr w:rsidR="00461D29" w14:paraId="7AC312F6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94CD6B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Επιβλέπων/ουσα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992F93" w14:textId="77777777" w:rsidR="00461D29" w:rsidRDefault="00000000" w:rsidP="00265C0E">
            <w:r>
              <w:rPr>
                <w:rFonts w:ascii="Calibri" w:eastAsia="Calibri" w:hAnsi="Calibri" w:cs="Calibri"/>
                <w:color w:val="333333"/>
              </w:rPr>
              <w:t>Μαρία Τσιτιρίδου-Ευαγγέλου</w:t>
            </w:r>
            <w:r w:rsidR="00265C0E">
              <w:rPr>
                <w:rFonts w:ascii="Calibri" w:eastAsia="Calibri" w:hAnsi="Calibri" w:cs="Calibri"/>
                <w:color w:val="333333"/>
              </w:rPr>
              <w:t xml:space="preserve">, </w:t>
            </w:r>
            <w:r w:rsidR="00265C0E" w:rsidRPr="00265C0E">
              <w:rPr>
                <w:rFonts w:ascii="Calibri" w:eastAsia="Calibri" w:hAnsi="Calibri" w:cs="Calibri"/>
                <w:color w:val="333333"/>
              </w:rPr>
              <w:t>Καθηγήτρια, Διεθνές Πανεπιστήμιο της Ελλάδος</w:t>
            </w:r>
          </w:p>
        </w:tc>
      </w:tr>
      <w:tr w:rsidR="00461D29" w14:paraId="72370D16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BB56A3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Τριμελής επιτροπή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F77B04" w14:textId="27BD0ECE" w:rsidR="00461D29" w:rsidRDefault="00000000" w:rsidP="00265C0E">
            <w:r>
              <w:rPr>
                <w:rFonts w:ascii="Calibri" w:eastAsia="Calibri" w:hAnsi="Calibri" w:cs="Calibri"/>
                <w:color w:val="333333"/>
              </w:rPr>
              <w:t>Μαρία Τσιτιρίδου-Ευαγγέλου</w:t>
            </w:r>
            <w:r w:rsidR="00265C0E">
              <w:rPr>
                <w:rFonts w:ascii="Calibri" w:eastAsia="Calibri" w:hAnsi="Calibri" w:cs="Calibri"/>
                <w:color w:val="333333"/>
              </w:rPr>
              <w:t xml:space="preserve">, </w:t>
            </w:r>
            <w:r w:rsidR="00265C0E" w:rsidRPr="00265C0E">
              <w:rPr>
                <w:rFonts w:ascii="Calibri" w:eastAsia="Calibri" w:hAnsi="Calibri" w:cs="Calibri"/>
                <w:color w:val="333333"/>
              </w:rPr>
              <w:t>Καθηγήτρια, Διεθνές Πανεπιστήμιο της Ελλάδος</w:t>
            </w:r>
            <w:r>
              <w:rPr>
                <w:rFonts w:ascii="Calibri" w:eastAsia="Calibri" w:hAnsi="Calibri" w:cs="Calibri"/>
                <w:color w:val="333333"/>
              </w:rPr>
              <w:t>· Βασίλης Γραμματικόπουλος</w:t>
            </w:r>
            <w:r w:rsidR="00265C0E">
              <w:rPr>
                <w:rFonts w:ascii="Calibri" w:eastAsia="Calibri" w:hAnsi="Calibri" w:cs="Calibri"/>
                <w:color w:val="333333"/>
              </w:rPr>
              <w:t>, Καθηγητής</w:t>
            </w:r>
            <w:r w:rsidR="00265C0E" w:rsidRPr="00265C0E">
              <w:rPr>
                <w:rFonts w:ascii="Calibri" w:eastAsia="Calibri" w:hAnsi="Calibri" w:cs="Calibri"/>
                <w:color w:val="333333"/>
              </w:rPr>
              <w:t>, Διεθνές Πανεπιστήμιο της Ελλάδος</w:t>
            </w:r>
            <w:r>
              <w:rPr>
                <w:rFonts w:ascii="Calibri" w:eastAsia="Calibri" w:hAnsi="Calibri" w:cs="Calibri"/>
                <w:color w:val="333333"/>
              </w:rPr>
              <w:t xml:space="preserve"> · Αθανάσιος Γρηγοριάδης</w:t>
            </w:r>
            <w:r w:rsidR="00265C0E">
              <w:rPr>
                <w:rFonts w:ascii="Calibri" w:eastAsia="Calibri" w:hAnsi="Calibri" w:cs="Calibri"/>
                <w:color w:val="333333"/>
              </w:rPr>
              <w:t xml:space="preserve">, Καθηγητής, Αριστοτέλειο Πανεπιστήμιο Θεσσαλονίκης. </w:t>
            </w:r>
          </w:p>
        </w:tc>
      </w:tr>
      <w:tr w:rsidR="00461D29" w14:paraId="4682B58D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FDED84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Ημερομηνία εγγραφής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8DC9C7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22/03/2022</w:t>
            </w:r>
          </w:p>
        </w:tc>
      </w:tr>
      <w:tr w:rsidR="00461D29" w14:paraId="2AB9BD3B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7BCF65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Ερευνητικά Ενδιαφέροντα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D0221E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Συνεργασία οικογένειας – προσχολικών κέντρων · Σχέσεις γονέων-παιδαγωγών · Αξιολόγηση της σχέσης οικογένειας-σχολείου · Οικογενειακό μαθησιακό περιβάλλον · Προσχολική Αγωγή</w:t>
            </w:r>
          </w:p>
        </w:tc>
      </w:tr>
    </w:tbl>
    <w:p w14:paraId="329D3C4D" w14:textId="77777777" w:rsidR="00461D29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2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Ψηφιακή &amp; Ερευνητική Ακαδημαϊκή Ταυτότητα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461D29" w14:paraId="4A3B5DDC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1F34D5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ORCID ID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3AA792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orcid.org/0000-0002-9847-4110</w:t>
            </w:r>
          </w:p>
        </w:tc>
      </w:tr>
      <w:tr w:rsidR="00461D29" w:rsidRPr="00265C0E" w14:paraId="547B7B4C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8CA83F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Google Scholar Profile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1F653C" w14:textId="77777777" w:rsidR="00461D29" w:rsidRPr="00265C0E" w:rsidRDefault="00000000">
            <w:pPr>
              <w:rPr>
                <w:lang w:val="en-US"/>
              </w:rPr>
            </w:pP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>scholar.google.com/citations?user=JJd7bmUAAAAJ&amp;hl=el</w:t>
            </w:r>
          </w:p>
        </w:tc>
      </w:tr>
      <w:tr w:rsidR="00461D29" w:rsidRPr="00265C0E" w14:paraId="769F7AB0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35FDE9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ResearchGate Profile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5A8B51" w14:textId="77777777" w:rsidR="00461D29" w:rsidRPr="00265C0E" w:rsidRDefault="00000000">
            <w:pPr>
              <w:rPr>
                <w:lang w:val="en-US"/>
              </w:rPr>
            </w:pP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>researchgate.net/profile/Theodora-Margaritopoulou</w:t>
            </w:r>
          </w:p>
        </w:tc>
      </w:tr>
      <w:tr w:rsidR="00461D29" w14:paraId="172C148B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32B117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Academia.edu Profile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C0A2A3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ihu-gr.academia.edu/MargaritopoulouTheodora</w:t>
            </w:r>
          </w:p>
        </w:tc>
      </w:tr>
      <w:tr w:rsidR="00461D29" w14:paraId="039E7F04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1CDD5C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Scopus Author ID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64C321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60286278800</w:t>
            </w:r>
          </w:p>
        </w:tc>
      </w:tr>
      <w:tr w:rsidR="00461D29" w14:paraId="53BA48E4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7B6E81" w14:textId="77777777" w:rsidR="00461D29" w:rsidRPr="00265C0E" w:rsidRDefault="00000000">
            <w:pPr>
              <w:rPr>
                <w:lang w:val="en-US"/>
              </w:rPr>
            </w:pPr>
            <w:r w:rsidRPr="00265C0E">
              <w:rPr>
                <w:rFonts w:ascii="Calibri" w:eastAsia="Calibri" w:hAnsi="Calibri" w:cs="Calibri"/>
                <w:b/>
                <w:bCs/>
                <w:color w:val="1B3A5C"/>
                <w:lang w:val="en-US"/>
              </w:rPr>
              <w:t>Web of Science Researcher Profile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4B3198" w14:textId="77777777" w:rsidR="00461D29" w:rsidRDefault="00000000">
            <w:r>
              <w:rPr>
                <w:rFonts w:ascii="Calibri" w:eastAsia="Calibri" w:hAnsi="Calibri" w:cs="Calibri"/>
                <w:i/>
                <w:iCs/>
                <w:color w:val="333333"/>
              </w:rPr>
              <w:t>—</w:t>
            </w:r>
          </w:p>
        </w:tc>
      </w:tr>
    </w:tbl>
    <w:p w14:paraId="2C8B4745" w14:textId="77777777" w:rsidR="00461D29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3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Επιστημονική Παραγωγή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461D29" w14:paraId="578EEAEC" w14:textId="77777777">
        <w:trPr>
          <w:tblHeader/>
        </w:trPr>
        <w:tc>
          <w:tcPr>
            <w:tcW w:w="2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39DFE1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Τύπος Δημοσίευσης</w:t>
            </w:r>
          </w:p>
        </w:tc>
        <w:tc>
          <w:tcPr>
            <w:tcW w:w="69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4EB553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Καταγραφή της Δημοσίευσης (APA7)</w:t>
            </w:r>
          </w:p>
        </w:tc>
      </w:tr>
      <w:tr w:rsidR="00461D29" w14:paraId="6487CE32" w14:textId="77777777"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D73B4D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Άρθρα Δημοσιευμένα σε Έγκριτα Περιοδικά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0AAB19" w14:textId="77777777" w:rsidR="00461D29" w:rsidRPr="00265C0E" w:rsidRDefault="00000000">
            <w:pPr>
              <w:spacing w:after="160"/>
              <w:rPr>
                <w:lang w:val="pt-PT"/>
              </w:rPr>
            </w:pPr>
            <w:r w:rsidRPr="00265C0E">
              <w:rPr>
                <w:rFonts w:ascii="Calibri" w:eastAsia="Calibri" w:hAnsi="Calibri" w:cs="Calibri"/>
                <w:color w:val="333333"/>
                <w:lang w:val="pt-PT"/>
              </w:rPr>
              <w:t xml:space="preserve">Margaritopoulou, T., Tympa, E., Zisopoulou, E., &amp; Tsitiridou-Evangelou, M. (2026). </w:t>
            </w: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 xml:space="preserve">Assessing Transition Practices from Home to Early Childhood Education and Care: </w:t>
            </w: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lastRenderedPageBreak/>
              <w:t xml:space="preserve">Development and Validation of the Early Childhood Transition Practices Scale. </w:t>
            </w:r>
            <w:r w:rsidRPr="00265C0E">
              <w:rPr>
                <w:rFonts w:ascii="Calibri" w:eastAsia="Calibri" w:hAnsi="Calibri" w:cs="Calibri"/>
                <w:color w:val="333333"/>
                <w:lang w:val="pt-PT"/>
              </w:rPr>
              <w:t>Education Sciences, 16(5), 770.</w:t>
            </w:r>
          </w:p>
          <w:p w14:paraId="4052CBC7" w14:textId="77777777" w:rsidR="00461D29" w:rsidRPr="00265C0E" w:rsidRDefault="00000000">
            <w:pPr>
              <w:spacing w:after="160"/>
              <w:rPr>
                <w:lang w:val="en-US"/>
              </w:rPr>
            </w:pPr>
            <w:r w:rsidRPr="00265C0E">
              <w:rPr>
                <w:rFonts w:ascii="Calibri" w:eastAsia="Calibri" w:hAnsi="Calibri" w:cs="Calibri"/>
                <w:color w:val="333333"/>
                <w:lang w:val="pt-PT"/>
              </w:rPr>
              <w:t xml:space="preserve">Margaritopoulou, T., Tsitiridou-Evangelou, M., Grammatikopoulos, V., &amp; Gregoriadis, A. (2026). </w:t>
            </w: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>Evaluation of the psychometric properties of the Family-Preschool Partnership Scale. Journal of Early Childhood Research, 0(0).</w:t>
            </w:r>
          </w:p>
          <w:p w14:paraId="43606823" w14:textId="77777777" w:rsidR="00461D29" w:rsidRDefault="00000000"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 xml:space="preserve">Margaritopoulou, T., Tsitiridou-Evangelou, M., Gregoriadis, A., &amp; Grammatikopoulos, V. (2024). Examining family-preschool partnership: A literature review of the existing measures and their psychometric properties. </w:t>
            </w:r>
            <w:r>
              <w:rPr>
                <w:rFonts w:ascii="Calibri" w:eastAsia="Calibri" w:hAnsi="Calibri" w:cs="Calibri"/>
                <w:color w:val="333333"/>
              </w:rPr>
              <w:t>Journal of Early Childhood Education Research, 13(2), 286-308.</w:t>
            </w:r>
          </w:p>
        </w:tc>
      </w:tr>
      <w:tr w:rsidR="00461D29" w14:paraId="0944CCB3" w14:textId="77777777"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FE38F1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lastRenderedPageBreak/>
              <w:t>Κεφάλαια Βιβλίων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DB5B27" w14:textId="77777777" w:rsidR="00461D29" w:rsidRDefault="00000000">
            <w:r>
              <w:rPr>
                <w:rFonts w:ascii="Calibri" w:eastAsia="Calibri" w:hAnsi="Calibri" w:cs="Calibri"/>
                <w:i/>
                <w:iCs/>
                <w:color w:val="999999"/>
              </w:rPr>
              <w:t>—</w:t>
            </w:r>
          </w:p>
        </w:tc>
      </w:tr>
      <w:tr w:rsidR="00461D29" w:rsidRPr="00265C0E" w14:paraId="3F6CE143" w14:textId="77777777"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6DA73A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Άρθρα Υπό Κρίση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B51864" w14:textId="77777777" w:rsidR="00461D29" w:rsidRPr="00265C0E" w:rsidRDefault="00000000">
            <w:pPr>
              <w:spacing w:after="160"/>
              <w:rPr>
                <w:lang w:val="en-US"/>
              </w:rPr>
            </w:pPr>
            <w:r w:rsidRPr="00265C0E">
              <w:rPr>
                <w:rFonts w:ascii="Calibri" w:eastAsia="Calibri" w:hAnsi="Calibri" w:cs="Calibri"/>
                <w:color w:val="333333"/>
                <w:lang w:val="pt-PT"/>
              </w:rPr>
              <w:t xml:space="preserve">Margaritopoulou, T., Vatou, A., Tsitiridou-Evangelou, M., Grammatikopoulos, V., &amp; Gregoriadis, A. (under review). </w:t>
            </w: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>Family-Preschool Partnership Quality and Children Outcomes in Early Childhood: A Multi-Informant Study.</w:t>
            </w:r>
          </w:p>
          <w:p w14:paraId="6A757045" w14:textId="77777777" w:rsidR="00461D29" w:rsidRPr="00265C0E" w:rsidRDefault="00000000">
            <w:pPr>
              <w:spacing w:after="160"/>
              <w:rPr>
                <w:lang w:val="en-US"/>
              </w:rPr>
            </w:pPr>
            <w:r w:rsidRPr="00265C0E">
              <w:rPr>
                <w:rFonts w:ascii="Calibri" w:eastAsia="Calibri" w:hAnsi="Calibri" w:cs="Calibri"/>
                <w:color w:val="333333"/>
                <w:lang w:val="pt-PT"/>
              </w:rPr>
              <w:t xml:space="preserve">Margaritopoulou, T., Tsitiridou-Evangelou, M., Gregoriadis, A., Vatou, A., Krousorati, A., &amp; Grammatikopoulos, V. (under review). </w:t>
            </w: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>The Link Between Family-Preschool Partnership and Home Learning Environment.</w:t>
            </w:r>
          </w:p>
          <w:p w14:paraId="3660ECE5" w14:textId="77777777" w:rsidR="00461D29" w:rsidRPr="00265C0E" w:rsidRDefault="00000000">
            <w:pPr>
              <w:rPr>
                <w:lang w:val="en-US"/>
              </w:rPr>
            </w:pPr>
            <w:r w:rsidRPr="00265C0E">
              <w:rPr>
                <w:rFonts w:ascii="Calibri" w:eastAsia="Calibri" w:hAnsi="Calibri" w:cs="Calibri"/>
                <w:color w:val="333333"/>
                <w:lang w:val="pt-PT"/>
              </w:rPr>
              <w:t xml:space="preserve">Margaritopoulou, T., Vatou, A., Tsitiridou-Evangelou, M., Gregoriadis, A., &amp; Grammatikopoulos, V. (under review). </w:t>
            </w: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>Measuring Family-Teacher Partnership: Internal Structure Evidence and Reliability of the Family-Preschool Partnership Scale.</w:t>
            </w:r>
          </w:p>
        </w:tc>
      </w:tr>
      <w:tr w:rsidR="00461D29" w14:paraId="756FDF24" w14:textId="77777777"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0A9989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Άρθρα Υπό Προετοιμασία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B10092" w14:textId="77777777" w:rsidR="00461D29" w:rsidRDefault="00000000">
            <w:r>
              <w:rPr>
                <w:rFonts w:ascii="Calibri" w:eastAsia="Calibri" w:hAnsi="Calibri" w:cs="Calibri"/>
                <w:i/>
                <w:iCs/>
                <w:color w:val="999999"/>
              </w:rPr>
              <w:t>—</w:t>
            </w:r>
          </w:p>
        </w:tc>
      </w:tr>
    </w:tbl>
    <w:p w14:paraId="5FD05CD1" w14:textId="77777777" w:rsidR="00461D29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4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Συμμετοχή σε Συνέδρια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461D29" w14:paraId="3E0069C4" w14:textId="77777777">
        <w:trPr>
          <w:tblHeader/>
        </w:trPr>
        <w:tc>
          <w:tcPr>
            <w:tcW w:w="2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8597C4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Εμβέλεια Συνεδρίου</w:t>
            </w:r>
          </w:p>
        </w:tc>
        <w:tc>
          <w:tcPr>
            <w:tcW w:w="69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1C0BE0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Καταγραφή της Παρουσίασης (APA7)</w:t>
            </w:r>
          </w:p>
        </w:tc>
      </w:tr>
      <w:tr w:rsidR="00461D29" w:rsidRPr="00265C0E" w14:paraId="4C021A63" w14:textId="77777777"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E6526E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Διεθνή Συνέδρια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F511B7" w14:textId="77777777" w:rsidR="00461D29" w:rsidRPr="00265C0E" w:rsidRDefault="00000000">
            <w:pPr>
              <w:spacing w:after="160"/>
              <w:rPr>
                <w:lang w:val="en-US"/>
              </w:rPr>
            </w:pPr>
            <w:r w:rsidRPr="00265C0E">
              <w:rPr>
                <w:rFonts w:ascii="Calibri" w:eastAsia="Calibri" w:hAnsi="Calibri" w:cs="Calibri"/>
                <w:color w:val="333333"/>
                <w:lang w:val="pt-PT"/>
              </w:rPr>
              <w:t xml:space="preserve">Zisopoulou, E., Tympa, E., Tsitiridou, M., &amp; Margaritopoulou, T. (2026). </w:t>
            </w: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 xml:space="preserve">Children's Transition from Home to Early Childhood Education and Care in Greece: Educators' and Parents' Perspectives. EARLI SIG5 Conference 2026, University of Jyväskylä (19-21 </w:t>
            </w:r>
            <w:r>
              <w:rPr>
                <w:rFonts w:ascii="Calibri" w:eastAsia="Calibri" w:hAnsi="Calibri" w:cs="Calibri"/>
                <w:color w:val="333333"/>
              </w:rPr>
              <w:t>Αυγούστου</w:t>
            </w: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 xml:space="preserve"> 2026).</w:t>
            </w:r>
          </w:p>
          <w:p w14:paraId="6AB56575" w14:textId="77777777" w:rsidR="00461D29" w:rsidRPr="00265C0E" w:rsidRDefault="00000000">
            <w:pPr>
              <w:rPr>
                <w:lang w:val="en-US"/>
              </w:rPr>
            </w:pP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 xml:space="preserve">Margaritopoulou, T., Tsitiridou-Evangelou, M., Grammatikopoulos, V., &amp; Gregoriadis, A. (2025). Developing a new home-preschool partnership scale. Mini Conference for Early Childhood Doctoral Studies, International Hellenic University and George Mason University (3 </w:t>
            </w:r>
            <w:r>
              <w:rPr>
                <w:rFonts w:ascii="Calibri" w:eastAsia="Calibri" w:hAnsi="Calibri" w:cs="Calibri"/>
                <w:color w:val="333333"/>
              </w:rPr>
              <w:t>Μαΐου</w:t>
            </w: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 xml:space="preserve"> 2025).</w:t>
            </w:r>
          </w:p>
        </w:tc>
      </w:tr>
      <w:tr w:rsidR="00461D29" w14:paraId="4F5F8FC3" w14:textId="77777777"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BB1C7D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Εθνικά Συνέδρια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4096B1" w14:textId="77777777" w:rsidR="00461D29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Μαργαριτοπούλου, Θ., Τσιτιρίδου-Ευαγγέλου, Μ., Γρηγοριάδης, Α., &amp; Γραμματικόπουλος, Β. (2026, 20-22 Μαρτίου). Η συνεργασία μεταξύ γονέων και παιδαγωγών πρώιμης παιδικής ηλικίας. 20ό Πανελλήνιο Μετεκπαιδευτικό Συνέδριο Προσχολικής Αγωγής, Θεσσαλονίκη.</w:t>
            </w:r>
          </w:p>
          <w:p w14:paraId="38E1CF61" w14:textId="77777777" w:rsidR="00461D29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Τύμπα, Ε., Ζησοπούλου, Ε., Μαργαριτοπούλου, Θ., &amp; Τσιτιρίδου, Μ. (2026, 20-22 Μαρτίου). Η μετάβαση από το σπίτι στο προσχολικό κέντρο (εργαστήριο). 20ό Πανελλήνιο Μετεκπαιδευτικό Συνέδριο Προσχολικής Αγωγής, Θεσσαλονίκη.</w:t>
            </w:r>
          </w:p>
          <w:p w14:paraId="49DD963A" w14:textId="77777777" w:rsidR="00461D29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Μαργαριτοπούλου, Θ., Τσιτιρίδου-Ευαγγέλου, Μ., Γραμματικόπουλος, Β., &amp; Γρηγοριάδης, Α. (2024, 18-19 Ιουνίου). Μια βιβλιογραφική ανασκόπηση των εργαλείων συνεργασίας οικογένειας-σχολείου που αξιολογούν την ψηφιακή επικοινωνία. Παιδαγωγικό Συνέδριο «Μάθηση και Διδασκαλία-Σύγχρονες Προκλήσεις και Προοπτικές», Θεσσαλονίκη.</w:t>
            </w:r>
          </w:p>
          <w:p w14:paraId="54D90EAE" w14:textId="77777777" w:rsidR="00461D29" w:rsidRPr="00265C0E" w:rsidRDefault="00000000">
            <w:pPr>
              <w:spacing w:after="160"/>
              <w:rPr>
                <w:lang w:val="en-US"/>
              </w:rPr>
            </w:pPr>
            <w:r w:rsidRPr="00265C0E">
              <w:rPr>
                <w:rFonts w:ascii="Calibri" w:eastAsia="Calibri" w:hAnsi="Calibri" w:cs="Calibri"/>
                <w:color w:val="333333"/>
                <w:lang w:val="pt-PT"/>
              </w:rPr>
              <w:lastRenderedPageBreak/>
              <w:t xml:space="preserve">Margaritopoulou, T., Tsitiridou-Evangelou, M., Grammatikopoulos, V., &amp; Gregoriadis, A. (2024). </w:t>
            </w: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 xml:space="preserve">Exploring parents' and teachers' perceptions of digital communication in preschool settings. 1st International Pedagogical Conference by Directory of Primary Education (DI.P.E) of Pieria "School Climate: contemporary challenges and prospects", </w:t>
            </w:r>
            <w:r>
              <w:rPr>
                <w:rFonts w:ascii="Calibri" w:eastAsia="Calibri" w:hAnsi="Calibri" w:cs="Calibri"/>
                <w:color w:val="333333"/>
              </w:rPr>
              <w:t>Κατερίνη</w:t>
            </w: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>.</w:t>
            </w:r>
          </w:p>
          <w:p w14:paraId="2614FA5C" w14:textId="77777777" w:rsidR="00461D29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Μαργαριτοπούλου, Θ., Τσιτιρίδου-Ευαγγέλου, Μ., Γρηγοριάδης, Α., &amp; Γραμματικόπουλος, Β. (2024, 18-19 Μαΐου). Αξιολόγηση της συνεργασίας οικογένειας-παιδαγωγών προσχολικής ηλικίας. 2ο Παιδαγωγικό Συνέδριο ΔΙ.Π.Ε Κιλκίς «Δημιουργικότητα και Φαντασία στη Σχολική Τάξη», Κιλκίς.</w:t>
            </w:r>
          </w:p>
          <w:p w14:paraId="0DD56A66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Μαργαριτοπούλου, Θ., Τσιτιρίδου-Ευαγγέλου, Μ., Γρηγοριάδης, Α., &amp; Γραμματικόπουλος, Β. (2024, 12-13 Απριλίου). Μελετώντας τη συνεργασία οικογένειας-σχολείου: Βιβλιογραφική ανασκόπηση των διαθέσιμων εργαλείων. Πανελλήνιο Συνέδριο «Παιδαγωγική και Εκπαίδευση σε Συνθήκες Κρίσης και Μετάβασης στον 21ο αιώνα», Πανεπιστήμιο Δυτικής Μακεδονίας, Φλώρινα.</w:t>
            </w:r>
          </w:p>
        </w:tc>
      </w:tr>
    </w:tbl>
    <w:p w14:paraId="201B1B56" w14:textId="77777777" w:rsidR="00461D29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lastRenderedPageBreak/>
        <w:t>5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Εκπαίδευση / Professional Development / Training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9"/>
        <w:gridCol w:w="1799"/>
        <w:gridCol w:w="1424"/>
        <w:gridCol w:w="1358"/>
      </w:tblGrid>
      <w:tr w:rsidR="00461D29" w14:paraId="3441870E" w14:textId="77777777">
        <w:trPr>
          <w:tblHeader/>
        </w:trPr>
        <w:tc>
          <w:tcPr>
            <w:tcW w:w="48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F47082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Είδος Εκπαίδευσης</w:t>
            </w:r>
          </w:p>
        </w:tc>
        <w:tc>
          <w:tcPr>
            <w:tcW w:w="18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8D02E5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B4D29A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  <w:tc>
          <w:tcPr>
            <w:tcW w:w="13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001565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Έτος</w:t>
            </w:r>
          </w:p>
        </w:tc>
      </w:tr>
      <w:tr w:rsidR="00461D29" w14:paraId="3064440E" w14:textId="77777777"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E6E2E0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Εκπαιδευτικό Πρόγραμμα Επιμόρφωσης &amp; Δια Βίου Μάθησης «Ψυχομετρικές Κλίμακες και Ανάλυση Δεδομένων με την R: Θεωρία και Πρακτική»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9A8D75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Κέντρο Επιμόρφωσης &amp; Δια Βίου Μάθησης, Ελληνικό Ανοικτό Πανεπιστήμιο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31926C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Νοέμβριος-Ιανουάριος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CB4008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2025/2026</w:t>
            </w:r>
          </w:p>
        </w:tc>
      </w:tr>
      <w:tr w:rsidR="00461D29" w14:paraId="2D0EF4AF" w14:textId="77777777"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939C10" w14:textId="77777777" w:rsidR="00461D29" w:rsidRPr="00265C0E" w:rsidRDefault="00000000">
            <w:pPr>
              <w:rPr>
                <w:lang w:val="en-US"/>
              </w:rPr>
            </w:pP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>«PBS-ECEC LTTA, PROGRAMME-WIDE POSITIVE BEHAVIOUR SUPPORT IN EARLY CHILDHOOD EDUCATION AND CARE»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D6D685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Σχολή Επιστημών της Αγωγής, Πολυτεχνείο του Πόρτο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F09BCF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13-17 Νοεμβρίου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9638D4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2023</w:t>
            </w:r>
          </w:p>
        </w:tc>
      </w:tr>
      <w:tr w:rsidR="00461D29" w14:paraId="41C3BD77" w14:textId="77777777"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CDA4FB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Παρακολούθηση μαθήματος «Εφαρμοσμένη Ανάλυση Δεδομένων»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3F0EFF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ΑΠΘ, Τμήμα Δημοσιογραφίας και ΜΜΕ, Μεταπτυχιακό Πρόγραμμα Σπουδών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2F0FFF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Φεβρουάριος-Ιούνιος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858EC9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2021/2022</w:t>
            </w:r>
          </w:p>
        </w:tc>
      </w:tr>
      <w:tr w:rsidR="00461D29" w14:paraId="40F02DDA" w14:textId="77777777"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484F3B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Παρακολούθηση μαθήματος «Μεθοδολογία της Έρευνας»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144B79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ΔΙ.ΠΑ.Ε., ΔΠΜΣ «Ψηφιακές και Ήπιες Δεξιότητες στις Επιστήμες της Αγωγής»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A02DE8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0E0C07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2021/2022</w:t>
            </w:r>
          </w:p>
        </w:tc>
      </w:tr>
    </w:tbl>
    <w:p w14:paraId="591BDEB5" w14:textId="77777777" w:rsidR="00461D29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6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Διδακτικό / Ακαδημαϊκό Έργο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461D29" w14:paraId="11ED797F" w14:textId="77777777"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3BAFC8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D33FF6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496B99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B1C55D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461D29" w14:paraId="089ADFF5" w14:textId="77777777"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5AC897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Απόκτηση Ακαδημαϊκής Διδακτικής Εμπειρίας σε Νέους Επιστήμονες Κατόχους Διδακτορικού 2025-2026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CE1F52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Εντεταλμένος Διδάσκοντας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947E29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Διεθνές Πανεπιστήμιο της Ελλάδος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B8978E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02/2026-06/2026</w:t>
            </w:r>
          </w:p>
        </w:tc>
      </w:tr>
      <w:tr w:rsidR="00461D29" w14:paraId="6D826177" w14:textId="77777777"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8E646A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lastRenderedPageBreak/>
              <w:t>Απόκτηση Ακαδημαϊκής Διδακτικής Εμπειρίας σε Νέους Επιστήμονες Κατόχους Διδακτορικού 2025-2026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AF0901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Εντεταλμένος Διδάσκοντας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F944AD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Διεθνές Πανεπιστήμιο της Ελλάδος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CC8E78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09/2025-02/2026</w:t>
            </w:r>
          </w:p>
        </w:tc>
      </w:tr>
      <w:tr w:rsidR="00461D29" w14:paraId="209C7C6A" w14:textId="77777777"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E20432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Επίβλεψη συνολικά 10 πτυχιακών εργασιών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C7D6A5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Επιβλέπουσα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8241AB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Διεθνές Πανεπιστήμιο της Ελλάδος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1E3323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10/2025-06/2026</w:t>
            </w:r>
          </w:p>
        </w:tc>
      </w:tr>
      <w:tr w:rsidR="00461D29" w14:paraId="70B3607E" w14:textId="77777777"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5DB8EA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Εκπαιδευτικό σεμινάριο σε φοιτητές, μάθημα «Σεμινάριο ερευνητικής εργασίας: Εφαρμοσμένη αξιολόγηση στην προσχολική αγωγή» – «Ο ρόλος της συνεργασίας παιδαγωγών και γονέων στην ανάπτυξη του παιδιού (θεωρία και μετρήσεις)»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8BAAA5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Προσκεκλημένη Ομιλήτρια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1E5A46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Διεθνές Πανεπιστήμιο της Ελλάδος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7A2392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30/04/2025</w:t>
            </w:r>
          </w:p>
        </w:tc>
      </w:tr>
      <w:tr w:rsidR="00461D29" w14:paraId="6CF79C6A" w14:textId="77777777"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89B46A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Εκπαιδευτικό σεμινάριο σε φοιτητές, μάθημα «Σεμινάριο ερευνητικής εργασίας: Εφαρμοσμένη αξιολόγηση στην προσχολική αγωγή» – «Ο ρόλος της συνεργασίας παιδαγωγών και γονέων στην ανάπτυξη του παιδιού (θεωρία και μετρήσεις)»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DB1D0D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Προσκεκλημένη Ομιλήτρια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F64DB2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Διεθνές Πανεπιστήμιο της Ελλάδος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0F7490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15/05/2024</w:t>
            </w:r>
          </w:p>
        </w:tc>
      </w:tr>
      <w:tr w:rsidR="00461D29" w14:paraId="7BB44F54" w14:textId="77777777"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38821F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Εκπαιδευτικό σεμινάριο σε φοιτητές, μάθημα «Σεμινάριο ερευνητικής εργασίας: Εφαρμοσμένη αξιολόγηση στην προσχολική αγωγή» – «Συνεργασία Οικογένειας-Σχολείου»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E4C396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Προσκεκλημένη Ομιλήτρια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305A15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Διεθνές Πανεπιστήμιο της Ελλάδος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FCDCEE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06/04/2022</w:t>
            </w:r>
          </w:p>
        </w:tc>
      </w:tr>
    </w:tbl>
    <w:p w14:paraId="4F54448C" w14:textId="77777777" w:rsidR="00461D29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7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Ερευνητικά Προγράμματα &amp; Χρηματοδότηση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461D29" w14:paraId="6DD5CE52" w14:textId="77777777"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D69296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C27BA1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0DA223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11D99A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461D29" w14:paraId="0274E480" w14:textId="77777777"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5916C7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Χαρτογραφώντας τη μετάβαση από την οικογένεια στον Παιδικό Σταθμό: Απόψεις γονέων και παιδαγωγών (Πρόγραμμα ΕΛΚΕ)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CB94D9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Μέλος ερευνητικής ομάδας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1A50C0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Διεθνές Πανεπιστήμιο της Ελλάδος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98C2C5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2024-2026</w:t>
            </w:r>
          </w:p>
        </w:tc>
      </w:tr>
      <w:tr w:rsidR="00461D29" w14:paraId="397144E0" w14:textId="77777777"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6EA950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Οικοδόμηση της ικανότητας των πανεπιστημίων να αναπτύσσουν ψηφιακές στρατηγικές για την εξυπηρέτηση όλων των χρηστών (Ευρωπαϊκό έργο Erasmus)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623F5B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Μέλος ερευνητικής ομάδας στο έργο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252FA5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Διεθνές Πανεπιστήμιο της Ελλάδος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A19F84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2024-2025</w:t>
            </w:r>
          </w:p>
        </w:tc>
      </w:tr>
    </w:tbl>
    <w:p w14:paraId="496C0883" w14:textId="77777777" w:rsidR="00461D29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8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Συνεισφορά στην Κοινωνία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461D29" w14:paraId="3ABA0E46" w14:textId="77777777"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8F59D6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765530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AEE23D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2A02CB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461D29" w14:paraId="0F7EF48A" w14:textId="77777777"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C255D2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 xml:space="preserve">Ομιλία στους παιδαγωγούς πρώιμης παιδικής ηλικίας του Δήμου Καλαμαριάς με θέμα </w:t>
            </w:r>
            <w:r>
              <w:rPr>
                <w:rFonts w:ascii="Calibri" w:eastAsia="Calibri" w:hAnsi="Calibri" w:cs="Calibri"/>
                <w:color w:val="333333"/>
              </w:rPr>
              <w:lastRenderedPageBreak/>
              <w:t>«Πρακτικές στήριξης συνεργασίας Παιδικού Σταθμού-Οικογένειας»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630A37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lastRenderedPageBreak/>
              <w:t>Ομιλήτρια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8BD147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Διεύθυνση Προσχολικής Αγωγής Δήμου Καλαμαριάς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E8367B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7 Σεπτεμβρίου 2022</w:t>
            </w:r>
          </w:p>
        </w:tc>
      </w:tr>
      <w:tr w:rsidR="00461D29" w14:paraId="71CAECD8" w14:textId="77777777"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78132C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Διαδικτυακό εκπαιδευτικό σεμινάριο στους νηπιαγωγούς του 1ου νηπιαγωγείου Θέρμης με θέμα «Ενισχύοντας τη συνεργασία μεταξύ παιδαγωγών και γονέων»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844BEF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Ομιλήτρια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61FE92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1ο Νηπιαγωγείο Θέρμης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6FEC59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22 Μαρτίου 2022</w:t>
            </w:r>
          </w:p>
        </w:tc>
      </w:tr>
      <w:tr w:rsidR="00461D29" w14:paraId="7C7B53EA" w14:textId="77777777"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ED047F" w14:textId="77777777" w:rsidR="00461D29" w:rsidRPr="00265C0E" w:rsidRDefault="00000000">
            <w:pPr>
              <w:rPr>
                <w:lang w:val="en-US"/>
              </w:rPr>
            </w:pP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>29</w:t>
            </w:r>
            <w:r>
              <w:rPr>
                <w:rFonts w:ascii="Calibri" w:eastAsia="Calibri" w:hAnsi="Calibri" w:cs="Calibri"/>
                <w:color w:val="333333"/>
              </w:rPr>
              <w:t>ο</w:t>
            </w: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Διεθνές</w:t>
            </w: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Συνέδριο</w:t>
            </w: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 xml:space="preserve"> EECERA </w:t>
            </w:r>
            <w:r>
              <w:rPr>
                <w:rFonts w:ascii="Calibri" w:eastAsia="Calibri" w:hAnsi="Calibri" w:cs="Calibri"/>
                <w:color w:val="333333"/>
              </w:rPr>
              <w:t>με</w:t>
            </w: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θέμα</w:t>
            </w: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 xml:space="preserve"> «Early Years: Making it Count»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D23082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Εθελόντρια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9BEA27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Αριστοτέλειο Πανεπιστήμιο Θεσσαλονίκης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72CEFC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19-23 Αυγούστου 2019</w:t>
            </w:r>
          </w:p>
        </w:tc>
      </w:tr>
      <w:tr w:rsidR="00461D29" w14:paraId="137F575C" w14:textId="77777777"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4F24F5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Εθελοντική δράση, Α.Π.Θ. την Κυριακή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4982AD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Εθελόντρια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26FF1E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Αριστοτέλειο Πανεπιστήμιο Θεσσαλονίκης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15D453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7, 14 και 21 Μαΐου 2017</w:t>
            </w:r>
          </w:p>
        </w:tc>
      </w:tr>
      <w:tr w:rsidR="00461D29" w14:paraId="42105C75" w14:textId="77777777"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472AC8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Συμμετοχή στην προετοιμασία και πραγματοποίηση του προγράμματος «Τα ρούχα των Ελλήνων, καινοτόμες εκπαιδευτικές δράσεις Αισθητικής Αγωγής» στο Στρατόπεδο Νταλίπη Θεσσαλονίκης, υπεύθυνη η Καθηγήτρια κα Σαπφώ Ταμπάκη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4103A3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Εθελόντρια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355AE7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Αριστοτέλειο Πανεπιστήμιο Θεσσαλονίκης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ED5631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Εαρινό εξάμηνο προπτυχιακών σπουδών 2016</w:t>
            </w:r>
          </w:p>
        </w:tc>
      </w:tr>
    </w:tbl>
    <w:p w14:paraId="08B7D95C" w14:textId="77777777" w:rsidR="00461D29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9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Διεθνής Δικτύωση &amp; Συνεργασίες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461D29" w14:paraId="159707B9" w14:textId="77777777"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1A64A2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9355E5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531120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C4D7C9" w14:textId="77777777" w:rsidR="00461D29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461D29" w14:paraId="57A090D5" w14:textId="77777777"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10058B" w14:textId="77777777" w:rsidR="00461D29" w:rsidRPr="00265C0E" w:rsidRDefault="00000000">
            <w:pPr>
              <w:rPr>
                <w:lang w:val="en-US"/>
              </w:rPr>
            </w:pPr>
            <w:r w:rsidRPr="00265C0E">
              <w:rPr>
                <w:rFonts w:ascii="Calibri" w:eastAsia="Calibri" w:hAnsi="Calibri" w:cs="Calibri"/>
                <w:color w:val="333333"/>
                <w:lang w:val="en-US"/>
              </w:rPr>
              <w:t>Mini Conference for Early Childhood Doctoral Studies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B18E53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Εισηγήτρια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ADBE0C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Διεθνές Πανεπιστήμιο της Ελλάδος και George Mason University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60BF87" w14:textId="77777777" w:rsidR="00461D29" w:rsidRDefault="00000000">
            <w:r>
              <w:rPr>
                <w:rFonts w:ascii="Calibri" w:eastAsia="Calibri" w:hAnsi="Calibri" w:cs="Calibri"/>
                <w:color w:val="333333"/>
              </w:rPr>
              <w:t>3 Μαΐου 2025</w:t>
            </w:r>
          </w:p>
        </w:tc>
      </w:tr>
    </w:tbl>
    <w:p w14:paraId="45E11FB5" w14:textId="77777777" w:rsidR="00461D29" w:rsidRDefault="00461D29">
      <w:pPr>
        <w:spacing w:before="300"/>
      </w:pPr>
    </w:p>
    <w:sectPr w:rsidR="00461D29">
      <w:headerReference w:type="default" r:id="rId8"/>
      <w:footerReference w:type="default" r:id="rId9"/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4A036" w14:textId="77777777" w:rsidR="00C70C11" w:rsidRDefault="00C70C11">
      <w:r>
        <w:separator/>
      </w:r>
    </w:p>
  </w:endnote>
  <w:endnote w:type="continuationSeparator" w:id="0">
    <w:p w14:paraId="5D88C234" w14:textId="77777777" w:rsidR="00C70C11" w:rsidRDefault="00C70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11A0A" w14:textId="77777777" w:rsidR="00461D29" w:rsidRDefault="00000000">
    <w:pPr>
      <w:jc w:val="center"/>
    </w:pPr>
    <w:r>
      <w:rPr>
        <w:rFonts w:ascii="Calibri" w:eastAsia="Calibri" w:hAnsi="Calibri" w:cs="Calibri"/>
        <w:color w:val="8A8A8A"/>
        <w:sz w:val="16"/>
        <w:szCs w:val="16"/>
      </w:rPr>
      <w:t xml:space="preserve">Σελίδα </w:t>
    </w:r>
    <w:r>
      <w:rPr>
        <w:rFonts w:ascii="Calibri" w:eastAsia="Calibri" w:hAnsi="Calibri" w:cs="Calibri"/>
        <w:color w:val="8A8A8A"/>
        <w:sz w:val="16"/>
        <w:szCs w:val="16"/>
      </w:rPr>
      <w:fldChar w:fldCharType="begin"/>
    </w:r>
    <w:r>
      <w:rPr>
        <w:rFonts w:ascii="Calibri" w:eastAsia="Calibri" w:hAnsi="Calibri" w:cs="Calibri"/>
        <w:color w:val="8A8A8A"/>
        <w:sz w:val="16"/>
        <w:szCs w:val="16"/>
      </w:rPr>
      <w:instrText>PAGE</w:instrText>
    </w:r>
    <w:r>
      <w:rPr>
        <w:rFonts w:ascii="Calibri" w:eastAsia="Calibri" w:hAnsi="Calibri" w:cs="Calibri"/>
        <w:color w:val="8A8A8A"/>
        <w:sz w:val="16"/>
        <w:szCs w:val="16"/>
      </w:rPr>
      <w:fldChar w:fldCharType="separate"/>
    </w:r>
    <w:r w:rsidR="00265C0E">
      <w:rPr>
        <w:rFonts w:ascii="Calibri" w:eastAsia="Calibri" w:hAnsi="Calibri" w:cs="Calibri"/>
        <w:noProof/>
        <w:color w:val="8A8A8A"/>
        <w:sz w:val="16"/>
        <w:szCs w:val="16"/>
      </w:rPr>
      <w:t>1</w:t>
    </w:r>
    <w:r>
      <w:rPr>
        <w:rFonts w:ascii="Calibri" w:eastAsia="Calibri" w:hAnsi="Calibri" w:cs="Calibri"/>
        <w:color w:val="8A8A8A"/>
        <w:sz w:val="16"/>
        <w:szCs w:val="16"/>
      </w:rPr>
      <w:fldChar w:fldCharType="end"/>
    </w:r>
    <w:r>
      <w:rPr>
        <w:rFonts w:ascii="Calibri" w:eastAsia="Calibri" w:hAnsi="Calibri" w:cs="Calibri"/>
        <w:color w:val="8A8A8A"/>
        <w:sz w:val="16"/>
        <w:szCs w:val="16"/>
      </w:rPr>
      <w:t xml:space="preserve"> από </w:t>
    </w:r>
    <w:r>
      <w:rPr>
        <w:rFonts w:ascii="Calibri" w:eastAsia="Calibri" w:hAnsi="Calibri" w:cs="Calibri"/>
        <w:color w:val="8A8A8A"/>
        <w:sz w:val="16"/>
        <w:szCs w:val="16"/>
      </w:rPr>
      <w:fldChar w:fldCharType="begin"/>
    </w:r>
    <w:r>
      <w:rPr>
        <w:rFonts w:ascii="Calibri" w:eastAsia="Calibri" w:hAnsi="Calibri" w:cs="Calibri"/>
        <w:color w:val="8A8A8A"/>
        <w:sz w:val="16"/>
        <w:szCs w:val="16"/>
      </w:rPr>
      <w:instrText>NUMPAGES</w:instrText>
    </w:r>
    <w:r>
      <w:rPr>
        <w:rFonts w:ascii="Calibri" w:eastAsia="Calibri" w:hAnsi="Calibri" w:cs="Calibri"/>
        <w:color w:val="8A8A8A"/>
        <w:sz w:val="16"/>
        <w:szCs w:val="16"/>
      </w:rPr>
      <w:fldChar w:fldCharType="separate"/>
    </w:r>
    <w:r w:rsidR="00265C0E">
      <w:rPr>
        <w:rFonts w:ascii="Calibri" w:eastAsia="Calibri" w:hAnsi="Calibri" w:cs="Calibri"/>
        <w:noProof/>
        <w:color w:val="8A8A8A"/>
        <w:sz w:val="16"/>
        <w:szCs w:val="16"/>
      </w:rPr>
      <w:t>2</w:t>
    </w:r>
    <w:r>
      <w:rPr>
        <w:rFonts w:ascii="Calibri" w:eastAsia="Calibri" w:hAnsi="Calibri" w:cs="Calibri"/>
        <w:color w:val="8A8A8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6E545" w14:textId="77777777" w:rsidR="00C70C11" w:rsidRDefault="00C70C11">
      <w:r>
        <w:separator/>
      </w:r>
    </w:p>
  </w:footnote>
  <w:footnote w:type="continuationSeparator" w:id="0">
    <w:p w14:paraId="70E894B4" w14:textId="77777777" w:rsidR="00C70C11" w:rsidRDefault="00C70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860EB" w14:textId="77777777" w:rsidR="00461D29" w:rsidRDefault="00000000">
    <w:pPr>
      <w:pBdr>
        <w:bottom w:val="single" w:sz="8" w:space="6" w:color="E07A2C"/>
      </w:pBdr>
      <w:spacing w:after="100"/>
    </w:pPr>
    <w:r>
      <w:rPr>
        <w:rFonts w:ascii="Calibri" w:eastAsia="Calibri" w:hAnsi="Calibri" w:cs="Calibri"/>
        <w:color w:val="8A8A8A"/>
        <w:sz w:val="15"/>
        <w:szCs w:val="15"/>
      </w:rPr>
      <w:t>ΔΙΕΘΝΕΣ ΠΑΝΕΠΙΣΤΗΜΙΟ ΕΛΛΑΔΟΣ  ·  ΤΜΗΜΑ ΑΓΩΓΗΣ ΚΑΙ ΦΡΟΝΤΙΔΑΣ ΣΤΗΝ ΠΡΩΙΜΗ ΠΑΙΔΙΚΗ ΗΛΙΚΙΑ  ·  ΔΙΔΑΚΤΟΡΙΚΕΣ ΣΠΟΥΔΕΣ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82B2F"/>
    <w:multiLevelType w:val="hybridMultilevel"/>
    <w:tmpl w:val="B7AAA0CA"/>
    <w:lvl w:ilvl="0" w:tplc="04E87570">
      <w:start w:val="1"/>
      <w:numFmt w:val="bullet"/>
      <w:lvlText w:val="●"/>
      <w:lvlJc w:val="left"/>
      <w:pPr>
        <w:ind w:left="720" w:hanging="360"/>
      </w:pPr>
    </w:lvl>
    <w:lvl w:ilvl="1" w:tplc="DF8C9E34">
      <w:start w:val="1"/>
      <w:numFmt w:val="bullet"/>
      <w:lvlText w:val="○"/>
      <w:lvlJc w:val="left"/>
      <w:pPr>
        <w:ind w:left="1440" w:hanging="360"/>
      </w:pPr>
    </w:lvl>
    <w:lvl w:ilvl="2" w:tplc="AD0AE340">
      <w:start w:val="1"/>
      <w:numFmt w:val="bullet"/>
      <w:lvlText w:val="■"/>
      <w:lvlJc w:val="left"/>
      <w:pPr>
        <w:ind w:left="2160" w:hanging="360"/>
      </w:pPr>
    </w:lvl>
    <w:lvl w:ilvl="3" w:tplc="B2A26F0A">
      <w:start w:val="1"/>
      <w:numFmt w:val="bullet"/>
      <w:lvlText w:val="●"/>
      <w:lvlJc w:val="left"/>
      <w:pPr>
        <w:ind w:left="2880" w:hanging="360"/>
      </w:pPr>
    </w:lvl>
    <w:lvl w:ilvl="4" w:tplc="361EA616">
      <w:start w:val="1"/>
      <w:numFmt w:val="bullet"/>
      <w:lvlText w:val="○"/>
      <w:lvlJc w:val="left"/>
      <w:pPr>
        <w:ind w:left="3600" w:hanging="360"/>
      </w:pPr>
    </w:lvl>
    <w:lvl w:ilvl="5" w:tplc="34BEB0EC">
      <w:start w:val="1"/>
      <w:numFmt w:val="bullet"/>
      <w:lvlText w:val="■"/>
      <w:lvlJc w:val="left"/>
      <w:pPr>
        <w:ind w:left="4320" w:hanging="360"/>
      </w:pPr>
    </w:lvl>
    <w:lvl w:ilvl="6" w:tplc="FC422916">
      <w:start w:val="1"/>
      <w:numFmt w:val="bullet"/>
      <w:lvlText w:val="●"/>
      <w:lvlJc w:val="left"/>
      <w:pPr>
        <w:ind w:left="5040" w:hanging="360"/>
      </w:pPr>
    </w:lvl>
    <w:lvl w:ilvl="7" w:tplc="9134F6E4">
      <w:start w:val="1"/>
      <w:numFmt w:val="bullet"/>
      <w:lvlText w:val="●"/>
      <w:lvlJc w:val="left"/>
      <w:pPr>
        <w:ind w:left="5760" w:hanging="360"/>
      </w:pPr>
    </w:lvl>
    <w:lvl w:ilvl="8" w:tplc="4D7AB266">
      <w:start w:val="1"/>
      <w:numFmt w:val="bullet"/>
      <w:lvlText w:val="●"/>
      <w:lvlJc w:val="left"/>
      <w:pPr>
        <w:ind w:left="6480" w:hanging="360"/>
      </w:pPr>
    </w:lvl>
  </w:abstractNum>
  <w:num w:numId="1" w16cid:durableId="12410661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D29"/>
    <w:rsid w:val="000750ED"/>
    <w:rsid w:val="00265C0E"/>
    <w:rsid w:val="003207D3"/>
    <w:rsid w:val="00461D29"/>
    <w:rsid w:val="0066777B"/>
    <w:rsid w:val="00B80BE5"/>
    <w:rsid w:val="00C7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1E9EF"/>
  <w15:docId w15:val="{70675547-AB9D-46FE-BEF4-52423C077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1423</Words>
  <Characters>7687</Characters>
  <Application>Microsoft Office Word</Application>
  <DocSecurity>0</DocSecurity>
  <Lines>64</Lines>
  <Paragraphs>18</Paragraphs>
  <ScaleCrop>false</ScaleCrop>
  <Company/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Isaak Pap</cp:lastModifiedBy>
  <cp:revision>3</cp:revision>
  <dcterms:created xsi:type="dcterms:W3CDTF">2026-07-24T09:45:00Z</dcterms:created>
  <dcterms:modified xsi:type="dcterms:W3CDTF">2026-07-28T12:59:00Z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b5401709-80ba-41d1-aa5c-a19975fbcd2b</vt:lpwstr>
  </property>
</Properties>
</file>