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3F5460" w14:paraId="04D161A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1B3A5C"/>
            <w:tcMar>
              <w:top w:w="200" w:type="dxa"/>
              <w:left w:w="150" w:type="dxa"/>
              <w:bottom w:w="200" w:type="dxa"/>
              <w:right w:w="150" w:type="dxa"/>
            </w:tcMar>
            <w:vAlign w:val="center"/>
          </w:tcPr>
          <w:p w14:paraId="34DAD32D" w14:textId="77777777" w:rsidR="003F5460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46AC27" wp14:editId="11474E4E">
                  <wp:extent cx="1333500" cy="125730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0" w:type="dxa"/>
            <w:shd w:val="clear" w:color="auto" w:fill="1B3A5C"/>
            <w:tcMar>
              <w:top w:w="200" w:type="dxa"/>
              <w:left w:w="300" w:type="dxa"/>
              <w:bottom w:w="200" w:type="dxa"/>
              <w:right w:w="300" w:type="dxa"/>
            </w:tcMar>
            <w:vAlign w:val="center"/>
          </w:tcPr>
          <w:p w14:paraId="49E4312D" w14:textId="77777777" w:rsidR="003F5460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E07A2C"/>
                <w:spacing w:val="20"/>
                <w:sz w:val="18"/>
                <w:szCs w:val="18"/>
              </w:rPr>
              <w:t>ΒΙΟΓΡΑΦΙΚΟ ΣΗΜΕΙΩΜΑ</w:t>
            </w:r>
          </w:p>
          <w:p w14:paraId="523F5E4B" w14:textId="77777777" w:rsidR="003F546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40"/>
                <w:szCs w:val="40"/>
              </w:rPr>
              <w:t xml:space="preserve">Ευμορφία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40"/>
                <w:szCs w:val="40"/>
              </w:rPr>
              <w:t>Νεφελούδη</w:t>
            </w:r>
            <w:proofErr w:type="spellEnd"/>
          </w:p>
          <w:p w14:paraId="64114001" w14:textId="77777777" w:rsidR="003F5460" w:rsidRDefault="00000000">
            <w:r>
              <w:rPr>
                <w:rFonts w:ascii="Calibri" w:eastAsia="Calibri" w:hAnsi="Calibri" w:cs="Calibri"/>
                <w:i/>
                <w:iCs/>
                <w:color w:val="D9E6F2"/>
                <w:sz w:val="21"/>
                <w:szCs w:val="21"/>
              </w:rPr>
              <w:t>Υποψήφια Διδάκτωρ  ·  Τμήμα Αγωγής και Φροντίδας στην Πρώιμη Παιδική Ηλικία, ΔΙ.ΠΑ.Ε.</w:t>
            </w:r>
          </w:p>
        </w:tc>
      </w:tr>
    </w:tbl>
    <w:p w14:paraId="6F9AE2E1" w14:textId="77777777" w:rsidR="003F5460" w:rsidRDefault="003F5460">
      <w:pPr>
        <w:spacing w:after="200"/>
      </w:pPr>
    </w:p>
    <w:p w14:paraId="23FED4F1" w14:textId="77777777" w:rsidR="003F5460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1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Βασικά Στοιχεία Διδακτορικής Φοιτήτριας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3F5460" w14:paraId="66018F4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3BD721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Ονοματεπώνυμο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B8BB98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 xml:space="preserve">Ευμορφία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Νεφελούδη</w:t>
            </w:r>
            <w:proofErr w:type="spellEnd"/>
          </w:p>
        </w:tc>
      </w:tr>
      <w:tr w:rsidR="003F5460" w14:paraId="1A939E4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E3B96A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Τίτλος διδακτορικής διατριβής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4D110B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 xml:space="preserve">Η Ενίσχυση της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Γονικότητας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μέσω του Προγράμματος Παρέμβασης «Μονοπάτια Γονέων» (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Parenting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Pathways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) στην Προσχολική Ηλικία</w:t>
            </w:r>
          </w:p>
        </w:tc>
      </w:tr>
      <w:tr w:rsidR="003F5460" w14:paraId="36A4047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2CB881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Επιβλέπων/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B3A5C"/>
              </w:rPr>
              <w:t>ουσα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AF001C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 xml:space="preserve">Δρ. Ελένη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Τύμπα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, Επίκουρη Καθηγήτρια, Τμήμα Αγωγής και Φροντίδας στην Πρώιμη Παιδική Ηλικία, ΔΙ.ΠΑ.Ε.</w:t>
            </w:r>
          </w:p>
        </w:tc>
      </w:tr>
      <w:tr w:rsidR="003F5460" w14:paraId="4E212B2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4B4DD3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Τριμελής επιτροπή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F56B45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 xml:space="preserve">Δρ. Ελένη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Τύμπα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, Επίκουρη Καθηγήτρια (ΔΙ.ΠΑ.Ε.) · Δρ. Μαρία Τσιτιρίδου-Ευαγγέλου, Καθηγήτρια (ΔΙ.ΠΑ.Ε.) · Δρ. Αθανάσιος Γρηγοριάδης, Αναπληρωτής Καθηγητής, Τμήμα Επιστημών Προσχολικής Αγωγής και Εκπαίδευσης, Α.Π.Θ.</w:t>
            </w:r>
          </w:p>
        </w:tc>
      </w:tr>
      <w:tr w:rsidR="003F5460" w14:paraId="5DF9D4F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8259E0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Ημερομηνία εγγραφής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BEE23B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22 Νοεμβρίου 2023 (υπ' αριθ. 14/11-9-2023)</w:t>
            </w:r>
          </w:p>
        </w:tc>
      </w:tr>
      <w:tr w:rsidR="003F5460" w14:paraId="4F034E2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6ADD6B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Ερευνητικά Ενδιαφέροντα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BD30BC" w14:textId="77777777" w:rsidR="003F5460" w:rsidRDefault="00000000">
            <w:proofErr w:type="spellStart"/>
            <w:r>
              <w:rPr>
                <w:rFonts w:ascii="Calibri" w:eastAsia="Calibri" w:hAnsi="Calibri" w:cs="Calibri"/>
                <w:color w:val="333333"/>
              </w:rPr>
              <w:t>Γονικότητα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· Ανάπτυξη στην πρώιμη ηλικία · Θετικές γονικές πρακτικές (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Positive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Parenting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Practices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) · Ανάπτυξη εαυτού (Προσεγγίσεις Αναπτυξιακής και Κοινωνικής Ψυχολογίας)</w:t>
            </w:r>
          </w:p>
        </w:tc>
      </w:tr>
    </w:tbl>
    <w:p w14:paraId="4CD8F372" w14:textId="77777777" w:rsidR="003F5460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2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Ψηφιακή &amp; Ερευνητική Ακαδημαϊκή Ταυτότητα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3F5460" w14:paraId="510E973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0043BE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ORCID ID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339602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orcid.org/0009-0003-8037-9742</w:t>
            </w:r>
          </w:p>
        </w:tc>
      </w:tr>
      <w:tr w:rsidR="003F5460" w:rsidRPr="00C14FE9" w14:paraId="007AF658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CC775E" w14:textId="77777777" w:rsidR="003F5460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1B3A5C"/>
              </w:rPr>
              <w:t>Google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B3A5C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B3A5C"/>
              </w:rPr>
              <w:t>Scholar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B3A5C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B3A5C"/>
              </w:rPr>
              <w:t>Profile</w:t>
            </w:r>
            <w:proofErr w:type="spellEnd"/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0C2F2F" w14:textId="77777777" w:rsidR="003F5460" w:rsidRPr="00C14FE9" w:rsidRDefault="00000000">
            <w:pPr>
              <w:rPr>
                <w:lang w:val="en-US"/>
              </w:rPr>
            </w:pP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scholar.google.gr/</w:t>
            </w:r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citations?user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=tSX9YN8AAAAJ&amp;hl=el</w:t>
            </w:r>
          </w:p>
        </w:tc>
      </w:tr>
      <w:tr w:rsidR="003F5460" w14:paraId="72DE5A6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494066" w14:textId="77777777" w:rsidR="003F5460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1B3A5C"/>
              </w:rPr>
              <w:t>ResearchGate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B3A5C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B3A5C"/>
              </w:rPr>
              <w:t>Profile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3845E5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researchgate.net/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profile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/Evmorfia-Nefeloudi-2</w:t>
            </w:r>
          </w:p>
        </w:tc>
      </w:tr>
      <w:tr w:rsidR="003F5460" w:rsidRPr="00C14FE9" w14:paraId="2CD030B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3F6C3F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 xml:space="preserve">Academia.edu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B3A5C"/>
              </w:rPr>
              <w:t>Profile</w:t>
            </w:r>
            <w:proofErr w:type="spellEnd"/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28A1B3" w14:textId="77777777" w:rsidR="003F5460" w:rsidRPr="00C14FE9" w:rsidRDefault="00000000">
            <w:pPr>
              <w:rPr>
                <w:lang w:val="pt-PT"/>
              </w:rPr>
            </w:pPr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>ihu-gr.academia.edu/</w:t>
            </w:r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>ENefeloudi</w:t>
            </w:r>
            <w:proofErr w:type="spellEnd"/>
          </w:p>
        </w:tc>
      </w:tr>
      <w:tr w:rsidR="003F5460" w14:paraId="6D0DFF6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E88F8D" w14:textId="77777777" w:rsidR="003F5460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1B3A5C"/>
              </w:rPr>
              <w:t>Scopus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B3A5C"/>
              </w:rPr>
              <w:t xml:space="preserve"> Author ID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D7F63A" w14:textId="77777777" w:rsidR="003F5460" w:rsidRDefault="00000000">
            <w:r>
              <w:rPr>
                <w:rFonts w:ascii="Calibri" w:eastAsia="Calibri" w:hAnsi="Calibri" w:cs="Calibri"/>
                <w:i/>
                <w:iCs/>
                <w:color w:val="333333"/>
              </w:rPr>
              <w:t>—</w:t>
            </w:r>
          </w:p>
        </w:tc>
      </w:tr>
      <w:tr w:rsidR="003F5460" w14:paraId="052B16B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0B5D98" w14:textId="77777777" w:rsidR="003F5460" w:rsidRPr="00C14FE9" w:rsidRDefault="00000000">
            <w:pPr>
              <w:rPr>
                <w:lang w:val="en-US"/>
              </w:rPr>
            </w:pPr>
            <w:r w:rsidRPr="00C14FE9">
              <w:rPr>
                <w:rFonts w:ascii="Calibri" w:eastAsia="Calibri" w:hAnsi="Calibri" w:cs="Calibri"/>
                <w:b/>
                <w:bCs/>
                <w:color w:val="1B3A5C"/>
                <w:lang w:val="en-US"/>
              </w:rPr>
              <w:t>Web of Science Researcher Profile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1267F6" w14:textId="77777777" w:rsidR="003F5460" w:rsidRDefault="00000000">
            <w:r>
              <w:rPr>
                <w:rFonts w:ascii="Calibri" w:eastAsia="Calibri" w:hAnsi="Calibri" w:cs="Calibri"/>
                <w:i/>
                <w:iCs/>
                <w:color w:val="333333"/>
              </w:rPr>
              <w:t>—</w:t>
            </w:r>
          </w:p>
        </w:tc>
      </w:tr>
    </w:tbl>
    <w:p w14:paraId="611450B6" w14:textId="77777777" w:rsidR="003F5460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3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Επιστημονική Παραγωγή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3F5460" w14:paraId="164DD78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694037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Τύπος Δημοσίευσης</w:t>
            </w:r>
          </w:p>
        </w:tc>
        <w:tc>
          <w:tcPr>
            <w:tcW w:w="69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D15F9C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Καταγραφή της Δημοσίευσης (APA7)</w:t>
            </w:r>
          </w:p>
        </w:tc>
      </w:tr>
      <w:tr w:rsidR="003F5460" w14:paraId="5129FD85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518F63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Άρθρα Δημοσιευμένα σε Έγκριτα Περιοδικά</w:t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F697CB" w14:textId="77777777" w:rsidR="003F5460" w:rsidRDefault="00000000"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>Karavida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 xml:space="preserve">, V., </w:t>
            </w:r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>Tympa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 xml:space="preserve">, E., &amp; </w:t>
            </w:r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>Nefeloudi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 xml:space="preserve">, E. (2024). 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Home learning environment in early years and Greek parents' socio-demographics. </w:t>
            </w:r>
            <w:r>
              <w:rPr>
                <w:rFonts w:ascii="Calibri" w:eastAsia="Calibri" w:hAnsi="Calibri" w:cs="Calibri"/>
                <w:color w:val="333333"/>
              </w:rPr>
              <w:t xml:space="preserve">International Journal of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Evaluation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and Research in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Education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, 8(2252), 3009.</w:t>
            </w:r>
          </w:p>
        </w:tc>
      </w:tr>
      <w:tr w:rsidR="003F5460" w14:paraId="31946FA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EFA8B0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lastRenderedPageBreak/>
              <w:t>Κεφάλαια Βιβλίων</w:t>
            </w:r>
          </w:p>
        </w:tc>
        <w:tc>
          <w:tcPr>
            <w:tcW w:w="696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274BD1" w14:textId="77777777" w:rsidR="003F5460" w:rsidRDefault="00000000">
            <w:r>
              <w:rPr>
                <w:rFonts w:ascii="Calibri" w:eastAsia="Calibri" w:hAnsi="Calibri" w:cs="Calibri"/>
                <w:i/>
                <w:iCs/>
                <w:color w:val="999999"/>
              </w:rPr>
              <w:t>—</w:t>
            </w:r>
          </w:p>
        </w:tc>
      </w:tr>
      <w:tr w:rsidR="003F5460" w:rsidRPr="00C14FE9" w14:paraId="4768CE9C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8B8A78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Άρθρα Υπό Κρίση</w:t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4BF7A8" w14:textId="77777777" w:rsidR="003F5460" w:rsidRPr="00C14FE9" w:rsidRDefault="00000000">
            <w:pPr>
              <w:rPr>
                <w:lang w:val="en-US"/>
              </w:rPr>
            </w:pP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Understanding Parenting Interventions in Preschool Years: A Qualitative Study in Greek Settings. Journal of Child and Family Studies [Q2, Journal Impact Factor: 2.1 (2025)] (</w:t>
            </w:r>
            <w:r>
              <w:rPr>
                <w:rFonts w:ascii="Calibri" w:eastAsia="Calibri" w:hAnsi="Calibri" w:cs="Calibri"/>
                <w:color w:val="333333"/>
              </w:rPr>
              <w:t>υπό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κρίση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).</w:t>
            </w:r>
          </w:p>
        </w:tc>
      </w:tr>
      <w:tr w:rsidR="003F5460" w14:paraId="02297F6E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CB03B3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Άρθρα Υπό Προετοιμασία</w:t>
            </w:r>
          </w:p>
        </w:tc>
        <w:tc>
          <w:tcPr>
            <w:tcW w:w="696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59B960" w14:textId="77777777" w:rsidR="003F5460" w:rsidRDefault="00000000">
            <w:r>
              <w:rPr>
                <w:rFonts w:ascii="Calibri" w:eastAsia="Calibri" w:hAnsi="Calibri" w:cs="Calibri"/>
                <w:i/>
                <w:iCs/>
                <w:color w:val="999999"/>
              </w:rPr>
              <w:t>—</w:t>
            </w:r>
          </w:p>
        </w:tc>
      </w:tr>
    </w:tbl>
    <w:p w14:paraId="0D0A53A4" w14:textId="77777777" w:rsidR="003F5460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4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Συμμετοχή σε Συνέδρια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3F5460" w14:paraId="124F775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37624A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Εμβέλεια Συνεδρίου</w:t>
            </w:r>
          </w:p>
        </w:tc>
        <w:tc>
          <w:tcPr>
            <w:tcW w:w="69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C2AC0E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Καταγραφή της Παρουσίασης (APA7)</w:t>
            </w:r>
          </w:p>
        </w:tc>
      </w:tr>
      <w:tr w:rsidR="003F5460" w14:paraId="55EA7ED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A13D4A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Διεθνή Συνέδρια</w:t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B8F1B5" w14:textId="77777777" w:rsidR="003F5460" w:rsidRPr="00C14FE9" w:rsidRDefault="00000000">
            <w:pPr>
              <w:spacing w:after="160"/>
              <w:rPr>
                <w:lang w:val="en-US"/>
              </w:rPr>
            </w:pPr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>Nefeloudi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 xml:space="preserve">, E., </w:t>
            </w:r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>Tympa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 xml:space="preserve">, E., </w:t>
            </w:r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>Tsitiridou-Evaggelou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 xml:space="preserve">, M., &amp; </w:t>
            </w:r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>Gregoriadis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 xml:space="preserve">, A. (2026). 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Parenting styles and children's rights: Aligning the authoritative model with the UNCRC [Conference presentation]. International Conference 4-6 </w:t>
            </w:r>
            <w:r>
              <w:rPr>
                <w:rFonts w:ascii="Calibri" w:eastAsia="Calibri" w:hAnsi="Calibri" w:cs="Calibri"/>
                <w:color w:val="333333"/>
              </w:rPr>
              <w:t>Ιουνίου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 2026: The Role of Academia in Promoting Child Rights.</w:t>
            </w:r>
          </w:p>
          <w:p w14:paraId="3B1DA4F1" w14:textId="77777777" w:rsidR="003F5460" w:rsidRPr="00C14FE9" w:rsidRDefault="00000000">
            <w:pPr>
              <w:spacing w:after="160"/>
              <w:rPr>
                <w:lang w:val="en-US"/>
              </w:rPr>
            </w:pPr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>Nefeloudi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 xml:space="preserve">, E., Mila, K., </w:t>
            </w:r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>Tympa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 xml:space="preserve">, E., &amp; </w:t>
            </w:r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>Karavida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 xml:space="preserve">, V. (2025). 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The Impact of Montessori Method on Language Development of Greek-speaking 4-7 Years Old Children [Conference presentation]. 33rd EECERA Conference (25-28 </w:t>
            </w:r>
            <w:r>
              <w:rPr>
                <w:rFonts w:ascii="Calibri" w:eastAsia="Calibri" w:hAnsi="Calibri" w:cs="Calibri"/>
                <w:color w:val="333333"/>
              </w:rPr>
              <w:t>Αυγούστου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 2025),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Μπρατισλάβα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, </w:t>
            </w:r>
            <w:r>
              <w:rPr>
                <w:rFonts w:ascii="Calibri" w:eastAsia="Calibri" w:hAnsi="Calibri" w:cs="Calibri"/>
                <w:color w:val="333333"/>
              </w:rPr>
              <w:t>Σλοβακία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.</w:t>
            </w:r>
          </w:p>
          <w:p w14:paraId="7B4D7283" w14:textId="77777777" w:rsidR="003F5460" w:rsidRPr="00C14FE9" w:rsidRDefault="00000000">
            <w:pPr>
              <w:spacing w:after="160"/>
              <w:rPr>
                <w:lang w:val="en-US"/>
              </w:rPr>
            </w:pPr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Nefeloudi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, E., </w:t>
            </w:r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Siaviki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, A., </w:t>
            </w:r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Karavida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, V., &amp; </w:t>
            </w:r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Tympa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, E. (2025). Exclusive Breastfeeding and Language Development in 3-4 Years Old Children in Greece [Conference presentation]. 33rd EECERA Conference (25-28 </w:t>
            </w:r>
            <w:r>
              <w:rPr>
                <w:rFonts w:ascii="Calibri" w:eastAsia="Calibri" w:hAnsi="Calibri" w:cs="Calibri"/>
                <w:color w:val="333333"/>
              </w:rPr>
              <w:t>Αυγούστου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 2025),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Μπρατισλάβα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, </w:t>
            </w:r>
            <w:r>
              <w:rPr>
                <w:rFonts w:ascii="Calibri" w:eastAsia="Calibri" w:hAnsi="Calibri" w:cs="Calibri"/>
                <w:color w:val="333333"/>
              </w:rPr>
              <w:t>Σλοβακία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.</w:t>
            </w:r>
          </w:p>
          <w:p w14:paraId="652EF7EF" w14:textId="77777777" w:rsidR="003F5460" w:rsidRDefault="00000000"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Nefeloudi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, E., </w:t>
            </w:r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Tympa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, E., </w:t>
            </w:r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Tsitiridou-Evaggelou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, M., &amp; </w:t>
            </w:r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Gregoriadis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, A. (2025). Supporting Parenting in Early Childhood: The "Parenting Pathways" Intervention </w:t>
            </w:r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Programme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 [Conference presentation]. </w:t>
            </w:r>
            <w:r>
              <w:rPr>
                <w:rFonts w:ascii="Calibri" w:eastAsia="Calibri" w:hAnsi="Calibri" w:cs="Calibri"/>
                <w:color w:val="333333"/>
              </w:rPr>
              <w:t xml:space="preserve">Mini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Conference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for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Early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Childhood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Doctoral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Studies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(3 Μαΐου 2025),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Online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.</w:t>
            </w:r>
          </w:p>
        </w:tc>
      </w:tr>
      <w:tr w:rsidR="003F5460" w14:paraId="40F3607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10D0FA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Εθνικά Συνέδρια</w:t>
            </w:r>
          </w:p>
        </w:tc>
        <w:tc>
          <w:tcPr>
            <w:tcW w:w="696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2DDC9D" w14:textId="77777777" w:rsidR="003F5460" w:rsidRDefault="00000000">
            <w:pPr>
              <w:spacing w:after="160"/>
            </w:pPr>
            <w:proofErr w:type="spellStart"/>
            <w:r>
              <w:rPr>
                <w:rFonts w:ascii="Calibri" w:eastAsia="Calibri" w:hAnsi="Calibri" w:cs="Calibri"/>
                <w:color w:val="333333"/>
              </w:rPr>
              <w:t>Νεφελούδη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, Ε.,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Τύμπα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, Ε., Τσιτιρίδου-Ευαγγέλου, Μ., &amp; Γρηγοριάδης, Α. (2026). Στηρίζοντας τους γονείς, ενισχύουμε την ανάπτυξη των παιδιών τους [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Workshop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]. 20ό Πανελλήνιο Μετεκπαιδευτικό Συνέδριο Προσχολικής Αγωγής (20-21 Μαρτίου 2026), Θεσσαλονίκη, Ελλάδα.</w:t>
            </w:r>
          </w:p>
          <w:p w14:paraId="3A754C0D" w14:textId="77777777" w:rsidR="003F5460" w:rsidRDefault="00000000">
            <w:proofErr w:type="spellStart"/>
            <w:r>
              <w:rPr>
                <w:rFonts w:ascii="Calibri" w:eastAsia="Calibri" w:hAnsi="Calibri" w:cs="Calibri"/>
                <w:color w:val="333333"/>
              </w:rPr>
              <w:t>Νεφελούδη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, Ε.,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Τύμπα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, Ε., Τσιτιρίδου-Ευαγγέλου, Μ., &amp; Γρηγοριάδης, Α. (2024). «Μονοπάτια γονέων» - Υποστηρίζοντας τη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γονικότητα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στην πρώιμη παιδική ηλικία [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conference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presentation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]. 1ο Διεθνές Παιδαγωγικό Συνέδριο «Σχολικό κλίμα: σύγχρονες προκλήσεις και προοπτικές» (25-26 Μαΐου 2024), Κατερίνη.</w:t>
            </w:r>
          </w:p>
        </w:tc>
      </w:tr>
    </w:tbl>
    <w:p w14:paraId="53C8BBF3" w14:textId="77777777" w:rsidR="003F5460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5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Εκπαίδευση / Professional Development / </w:t>
      </w:r>
      <w:proofErr w:type="spellStart"/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>Training</w:t>
      </w:r>
      <w:proofErr w:type="spellEnd"/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1800"/>
        <w:gridCol w:w="1400"/>
        <w:gridCol w:w="1360"/>
      </w:tblGrid>
      <w:tr w:rsidR="003F5460" w14:paraId="6E9C2DA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8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DF49BE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Είδος Εκπαίδευσης</w:t>
            </w:r>
          </w:p>
        </w:tc>
        <w:tc>
          <w:tcPr>
            <w:tcW w:w="18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1CF083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4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43C069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  <w:tc>
          <w:tcPr>
            <w:tcW w:w="13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39486C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Έτος</w:t>
            </w:r>
          </w:p>
        </w:tc>
      </w:tr>
      <w:tr w:rsidR="003F5460" w14:paraId="11CFBBCB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8F3D85" w14:textId="77777777" w:rsidR="003F5460" w:rsidRDefault="00000000">
            <w:proofErr w:type="spellStart"/>
            <w:r>
              <w:rPr>
                <w:rFonts w:ascii="Calibri" w:eastAsia="Calibri" w:hAnsi="Calibri" w:cs="Calibri"/>
                <w:color w:val="333333"/>
              </w:rPr>
              <w:t>Επιμορφούμενο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σεμινάριο σε θέματα ψηφιακής ένταξης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3814D3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Digital4All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839FB8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6 ημέρες (3, 10 &amp; 17 Μαΐου)</w:t>
            </w:r>
          </w:p>
        </w:tc>
        <w:tc>
          <w:tcPr>
            <w:tcW w:w="1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93311C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2025</w:t>
            </w:r>
          </w:p>
        </w:tc>
      </w:tr>
      <w:tr w:rsidR="003F5460" w14:paraId="75662344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640C32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Ημερίδα «Ενδυνάμωση Οικογενειακών και Προσχολικών Μαθησιακών Περιβαλλόντων: Θεωρητικά μοντέλα, καλές πρακτικές και προγράμματα παρέμβασης»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34D5DF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Διεθνές Πανεπιστήμιο της Ελλάδος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FDA195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Ημερήσιο (16 Απριλίου 2024)</w:t>
            </w:r>
          </w:p>
        </w:tc>
        <w:tc>
          <w:tcPr>
            <w:tcW w:w="1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2C953E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2024</w:t>
            </w:r>
          </w:p>
        </w:tc>
      </w:tr>
    </w:tbl>
    <w:p w14:paraId="6A63ED4C" w14:textId="77777777" w:rsidR="003F5460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lastRenderedPageBreak/>
        <w:t>6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Διδακτικό / Ακαδημαϊκό Έργο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200"/>
        <w:gridCol w:w="2200"/>
        <w:gridCol w:w="1760"/>
      </w:tblGrid>
      <w:tr w:rsidR="003F5460" w14:paraId="253BAF6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9377B8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649208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42FB9F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BBDDE0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3F5460" w14:paraId="7711DFCC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C57BED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Επίβλεψη τριών πτυχιακών εργασιών προπτυχιακών φοιτητριών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302E0F" w14:textId="6A422F99" w:rsidR="003F5460" w:rsidRDefault="00C14FE9">
            <w:r>
              <w:rPr>
                <w:rFonts w:ascii="Calibri" w:eastAsia="Calibri" w:hAnsi="Calibri" w:cs="Calibri"/>
                <w:color w:val="333333"/>
              </w:rPr>
              <w:t xml:space="preserve">Επικουρική Υποστήριξη στην Κύρια </w:t>
            </w:r>
            <w:r w:rsidR="00000000">
              <w:rPr>
                <w:rFonts w:ascii="Calibri" w:eastAsia="Calibri" w:hAnsi="Calibri" w:cs="Calibri"/>
                <w:color w:val="333333"/>
              </w:rPr>
              <w:t>Επιβλέπουσα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63ABC5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Διεθνές Πανεπιστήμιο της Ελλάδος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C198DB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6 μήνες</w:t>
            </w:r>
          </w:p>
        </w:tc>
      </w:tr>
      <w:tr w:rsidR="003F5460" w14:paraId="24AA82CC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C397F0" w14:textId="77777777" w:rsidR="003F5460" w:rsidRPr="00C14FE9" w:rsidRDefault="00000000">
            <w:pPr>
              <w:rPr>
                <w:lang w:val="en-US"/>
              </w:rPr>
            </w:pP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Parenting styles and children's rights: Aligning the authoritative model with the UNCRC, University of Kragujevac, Faculty of Education in </w:t>
            </w:r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Jagodina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, </w:t>
            </w:r>
            <w:r>
              <w:rPr>
                <w:rFonts w:ascii="Calibri" w:eastAsia="Calibri" w:hAnsi="Calibri" w:cs="Calibri"/>
                <w:color w:val="333333"/>
              </w:rPr>
              <w:t>Σερβία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A88B5D" w14:textId="77777777" w:rsidR="003F5460" w:rsidRDefault="00000000">
            <w:proofErr w:type="spellStart"/>
            <w:r>
              <w:rPr>
                <w:rFonts w:ascii="Calibri" w:eastAsia="Calibri" w:hAnsi="Calibri" w:cs="Calibri"/>
                <w:color w:val="333333"/>
              </w:rPr>
              <w:t>Invited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lecturer</w:t>
            </w:r>
            <w:proofErr w:type="spellEnd"/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F7129A" w14:textId="77777777" w:rsidR="003F5460" w:rsidRPr="00C14FE9" w:rsidRDefault="00000000">
            <w:pPr>
              <w:rPr>
                <w:lang w:val="en-US"/>
              </w:rPr>
            </w:pP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Erasmus+ Short-Term Doctoral Mobility </w:t>
            </w:r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Programme</w:t>
            </w:r>
            <w:proofErr w:type="spellEnd"/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91710A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1 εβδομάδα (26-30 Ιανουαρίου 2026)</w:t>
            </w:r>
          </w:p>
        </w:tc>
      </w:tr>
    </w:tbl>
    <w:p w14:paraId="3C6890BF" w14:textId="77777777" w:rsidR="003F5460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7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Ερευνητικά Προγράμματα &amp; Χρηματοδότηση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200"/>
        <w:gridCol w:w="2200"/>
        <w:gridCol w:w="1760"/>
      </w:tblGrid>
      <w:tr w:rsidR="003F5460" w14:paraId="193A147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85B18D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F9309C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CAA7F7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9A79A9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3F5460" w14:paraId="60999FC4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2F4143" w14:textId="77777777" w:rsidR="003F5460" w:rsidRPr="00C14FE9" w:rsidRDefault="00000000">
            <w:pPr>
              <w:rPr>
                <w:lang w:val="en-US"/>
              </w:rPr>
            </w:pPr>
            <w:r>
              <w:rPr>
                <w:rFonts w:ascii="Calibri" w:eastAsia="Calibri" w:hAnsi="Calibri" w:cs="Calibri"/>
                <w:color w:val="333333"/>
              </w:rPr>
              <w:t>Ερευνητική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πρόταση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 «Home-to-Preschool Transitions: A Cross-Cultural Analysis of Context, Values, and Lived Experiences»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E79E1B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Συμμετοχή στη συγγραφή και προετοιμασία ερευνητικής πρότασης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A92176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Προκήρυξη δράσης κοινής χρηματοδότησης ΝΕΗ – ΕΛ.ΙΔ.Ε.Κ. για Ερευνητικά Προγράμματα Συνεργασίας στις Ανθρωπιστικές Επιστήμες «Ελλάδα – Αμερική» 2025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7599C9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</w:tr>
      <w:tr w:rsidR="003F5460" w14:paraId="706B8C7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9303B0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Ερευνητική πρόταση «Μιλώ, Μετρώ, Μαθαίνω» (3Μ)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01367B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Συμμετοχή στη συγγραφή και προετοιμασία ερευνητικής πρότασης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93C15D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«Ερευνώ – Καινοτομώ» 2021-2027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6DC000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</w:tr>
    </w:tbl>
    <w:p w14:paraId="68F8915C" w14:textId="77777777" w:rsidR="003F5460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8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Συνεισφορά στην Κοινωνία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200"/>
        <w:gridCol w:w="2200"/>
        <w:gridCol w:w="1760"/>
      </w:tblGrid>
      <w:tr w:rsidR="003F5460" w14:paraId="7200B82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ED786D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31A6B2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D4BDE1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851198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3F5460" w14:paraId="4E940CB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A68CE3" w14:textId="77777777" w:rsidR="003F5460" w:rsidRDefault="00000000">
            <w:proofErr w:type="spellStart"/>
            <w:r>
              <w:rPr>
                <w:rFonts w:ascii="Calibri" w:eastAsia="Calibri" w:hAnsi="Calibri" w:cs="Calibri"/>
                <w:color w:val="333333"/>
              </w:rPr>
              <w:t>Workshop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«Στηρίζοντας τους γονείς, ενισχύουμε την ανάπτυξη των παιδιών τους» στο 20ό Πανελλήνιο Μετεκπαιδευτικό Συνέδριο Προσχολικής Αγωγής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77A1BB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Εισηγήτρια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843E6C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ΠΑΣΥΠΠΠΗ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5BBDFC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20-21 Μαρτίου 2026</w:t>
            </w:r>
          </w:p>
        </w:tc>
      </w:tr>
      <w:tr w:rsidR="003F5460" w14:paraId="370694C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B7B938" w14:textId="77777777" w:rsidR="003F5460" w:rsidRDefault="00000000">
            <w:proofErr w:type="spellStart"/>
            <w:r>
              <w:rPr>
                <w:rFonts w:ascii="Calibri" w:eastAsia="Calibri" w:hAnsi="Calibri" w:cs="Calibri"/>
                <w:color w:val="333333"/>
              </w:rPr>
              <w:t>Workshop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για τη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γονικότητα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με συμμετοχή ακαδημαϊκών και φοιτητών του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Metropolia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University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(Φινλανδία)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4967CB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Σχεδιασμός και υλοποίηση εκπαιδευτικού εργαστηρίου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1FB767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 xml:space="preserve">Διεθνές Πανεπιστήμιο της Ελλάδος &amp;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Metropolia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University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Finland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)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CBD065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7 Οκτωβρίου 2025</w:t>
            </w:r>
          </w:p>
        </w:tc>
      </w:tr>
    </w:tbl>
    <w:p w14:paraId="128640DB" w14:textId="77777777" w:rsidR="003F5460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9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Διεθνής Δικτύωση &amp; Συνεργασίες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200"/>
        <w:gridCol w:w="2200"/>
        <w:gridCol w:w="1760"/>
      </w:tblGrid>
      <w:tr w:rsidR="003F5460" w14:paraId="2337D28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72CBA1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lastRenderedPageBreak/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FAB090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544C52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00AE9F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3F5460" w14:paraId="54D72BE8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93FA1B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Πρόγραμμα βραχυχρόνιας διδακτορικής κινητικότητας (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Erasmus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+) με ακαδημαϊκή συνεργασία, διδασκαλίες, επισκέψεις σε νηπιαγωγεία και διάλεξη με θέμα «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Parenting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styles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and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children's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rights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Aligning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the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authoritative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model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with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the UNCRC»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EEA3B7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Ερευνήτρια και Προσκεκλημένη Ομιλήτρια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0B8F61" w14:textId="77777777" w:rsidR="003F5460" w:rsidRPr="00C14FE9" w:rsidRDefault="00000000">
            <w:pPr>
              <w:rPr>
                <w:lang w:val="en-US"/>
              </w:rPr>
            </w:pP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University of Kragujevac, Faculty of Education in </w:t>
            </w:r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Jagodina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, </w:t>
            </w:r>
            <w:r>
              <w:rPr>
                <w:rFonts w:ascii="Calibri" w:eastAsia="Calibri" w:hAnsi="Calibri" w:cs="Calibri"/>
                <w:color w:val="333333"/>
              </w:rPr>
              <w:t>Σερβία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88454C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26-30 Ιανουαρίου 2026</w:t>
            </w:r>
          </w:p>
        </w:tc>
      </w:tr>
      <w:tr w:rsidR="003F5460" w14:paraId="2B4F8D9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BC3F11" w14:textId="77777777" w:rsidR="003F5460" w:rsidRPr="00C14FE9" w:rsidRDefault="00000000">
            <w:pPr>
              <w:rPr>
                <w:lang w:val="en-US"/>
              </w:rPr>
            </w:pP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Mini Conference for Early Childhood Doctoral Studies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CC5C93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Μέλος Οργανωτικής Επιτροπής και Εισηγήτρια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082E5F" w14:textId="77777777" w:rsidR="003F5460" w:rsidRDefault="00000000">
            <w:proofErr w:type="spellStart"/>
            <w:r>
              <w:rPr>
                <w:rFonts w:ascii="Calibri" w:eastAsia="Calibri" w:hAnsi="Calibri" w:cs="Calibri"/>
                <w:color w:val="333333"/>
              </w:rPr>
              <w:t>George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Mason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University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Virginia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, USA) &amp; Διεθνές Πανεπιστήμιο της Ελλάδος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E7CA7A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3 Μαΐου 2025</w:t>
            </w:r>
          </w:p>
        </w:tc>
      </w:tr>
      <w:tr w:rsidR="003F5460" w14:paraId="3A3A592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F81A46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 xml:space="preserve">Σχεδιασμός και υλοποίηση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workshop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για τη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γονικότητα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στο πλαίσιο ακαδημαϊκής επίσκεψης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14B44A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 xml:space="preserve">Συντονίστρια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Workshop</w:t>
            </w:r>
            <w:proofErr w:type="spellEnd"/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5551F3" w14:textId="77777777" w:rsidR="003F5460" w:rsidRPr="00C14FE9" w:rsidRDefault="00000000">
            <w:pPr>
              <w:rPr>
                <w:lang w:val="en-US"/>
              </w:rPr>
            </w:pPr>
            <w:proofErr w:type="spellStart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Metropolia</w:t>
            </w:r>
            <w:proofErr w:type="spellEnd"/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 University of Applied Sciences (Helsinki, Finland) &amp; </w:t>
            </w:r>
            <w:r>
              <w:rPr>
                <w:rFonts w:ascii="Calibri" w:eastAsia="Calibri" w:hAnsi="Calibri" w:cs="Calibri"/>
                <w:color w:val="333333"/>
              </w:rPr>
              <w:t>Διεθνές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Πανεπιστήμιο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της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Ελλάδος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35B3AA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7 Οκτωβρίου 2025</w:t>
            </w:r>
          </w:p>
        </w:tc>
      </w:tr>
      <w:tr w:rsidR="003F5460" w14:paraId="09DE0D3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7BD3B5" w14:textId="77777777" w:rsidR="003F5460" w:rsidRPr="00C14FE9" w:rsidRDefault="00000000">
            <w:pPr>
              <w:rPr>
                <w:lang w:val="en-US"/>
              </w:rPr>
            </w:pP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International Conference 2026: The Role of Academia in Promoting Child Rights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75C815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Μέλος Οργανωτικής Επιτροπής και Εισηγήτρια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8994E3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Διεθνές Πανεπιστήμιο της Ελλάδος – Διεθνές Επιστημονικό Συνέδριο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219857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4-6 Ιουνίου 2026</w:t>
            </w:r>
          </w:p>
        </w:tc>
      </w:tr>
    </w:tbl>
    <w:p w14:paraId="26AD8EA9" w14:textId="77777777" w:rsidR="003F5460" w:rsidRDefault="003F5460">
      <w:pPr>
        <w:spacing w:before="300"/>
      </w:pPr>
    </w:p>
    <w:sectPr w:rsidR="003F5460">
      <w:headerReference w:type="default" r:id="rId8"/>
      <w:footerReference w:type="default" r:id="rId9"/>
      <w:pgSz w:w="11906" w:h="16838"/>
      <w:pgMar w:top="900" w:right="1000" w:bottom="9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95A9A" w14:textId="77777777" w:rsidR="00A42F5B" w:rsidRDefault="00A42F5B">
      <w:r>
        <w:separator/>
      </w:r>
    </w:p>
  </w:endnote>
  <w:endnote w:type="continuationSeparator" w:id="0">
    <w:p w14:paraId="04E16B0C" w14:textId="77777777" w:rsidR="00A42F5B" w:rsidRDefault="00A42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D119" w14:textId="77777777" w:rsidR="003F5460" w:rsidRDefault="00000000">
    <w:pPr>
      <w:jc w:val="center"/>
    </w:pPr>
    <w:r>
      <w:rPr>
        <w:rFonts w:ascii="Calibri" w:eastAsia="Calibri" w:hAnsi="Calibri" w:cs="Calibri"/>
        <w:color w:val="8A8A8A"/>
        <w:sz w:val="16"/>
        <w:szCs w:val="16"/>
      </w:rPr>
      <w:t xml:space="preserve">Σελίδα </w:t>
    </w:r>
    <w:r>
      <w:rPr>
        <w:rFonts w:ascii="Calibri" w:eastAsia="Calibri" w:hAnsi="Calibri" w:cs="Calibri"/>
        <w:color w:val="8A8A8A"/>
        <w:sz w:val="16"/>
        <w:szCs w:val="16"/>
      </w:rPr>
      <w:fldChar w:fldCharType="begin"/>
    </w:r>
    <w:r>
      <w:rPr>
        <w:rFonts w:ascii="Calibri" w:eastAsia="Calibri" w:hAnsi="Calibri" w:cs="Calibri"/>
        <w:color w:val="8A8A8A"/>
        <w:sz w:val="16"/>
        <w:szCs w:val="16"/>
      </w:rPr>
      <w:instrText>PAGE</w:instrText>
    </w:r>
    <w:r>
      <w:rPr>
        <w:rFonts w:ascii="Calibri" w:eastAsia="Calibri" w:hAnsi="Calibri" w:cs="Calibri"/>
        <w:color w:val="8A8A8A"/>
        <w:sz w:val="16"/>
        <w:szCs w:val="16"/>
      </w:rPr>
      <w:fldChar w:fldCharType="separate"/>
    </w:r>
    <w:r w:rsidR="00C14FE9">
      <w:rPr>
        <w:rFonts w:ascii="Calibri" w:eastAsia="Calibri" w:hAnsi="Calibri" w:cs="Calibri"/>
        <w:noProof/>
        <w:color w:val="8A8A8A"/>
        <w:sz w:val="16"/>
        <w:szCs w:val="16"/>
      </w:rPr>
      <w:t>1</w:t>
    </w:r>
    <w:r>
      <w:rPr>
        <w:rFonts w:ascii="Calibri" w:eastAsia="Calibri" w:hAnsi="Calibri" w:cs="Calibri"/>
        <w:color w:val="8A8A8A"/>
        <w:sz w:val="16"/>
        <w:szCs w:val="16"/>
      </w:rPr>
      <w:fldChar w:fldCharType="end"/>
    </w:r>
    <w:r>
      <w:rPr>
        <w:rFonts w:ascii="Calibri" w:eastAsia="Calibri" w:hAnsi="Calibri" w:cs="Calibri"/>
        <w:color w:val="8A8A8A"/>
        <w:sz w:val="16"/>
        <w:szCs w:val="16"/>
      </w:rPr>
      <w:t xml:space="preserve"> από </w:t>
    </w:r>
    <w:r>
      <w:rPr>
        <w:rFonts w:ascii="Calibri" w:eastAsia="Calibri" w:hAnsi="Calibri" w:cs="Calibri"/>
        <w:color w:val="8A8A8A"/>
        <w:sz w:val="16"/>
        <w:szCs w:val="16"/>
      </w:rPr>
      <w:fldChar w:fldCharType="begin"/>
    </w:r>
    <w:r>
      <w:rPr>
        <w:rFonts w:ascii="Calibri" w:eastAsia="Calibri" w:hAnsi="Calibri" w:cs="Calibri"/>
        <w:color w:val="8A8A8A"/>
        <w:sz w:val="16"/>
        <w:szCs w:val="16"/>
      </w:rPr>
      <w:instrText>NUMPAGES</w:instrText>
    </w:r>
    <w:r>
      <w:rPr>
        <w:rFonts w:ascii="Calibri" w:eastAsia="Calibri" w:hAnsi="Calibri" w:cs="Calibri"/>
        <w:color w:val="8A8A8A"/>
        <w:sz w:val="16"/>
        <w:szCs w:val="16"/>
      </w:rPr>
      <w:fldChar w:fldCharType="separate"/>
    </w:r>
    <w:r w:rsidR="00C14FE9">
      <w:rPr>
        <w:rFonts w:ascii="Calibri" w:eastAsia="Calibri" w:hAnsi="Calibri" w:cs="Calibri"/>
        <w:noProof/>
        <w:color w:val="8A8A8A"/>
        <w:sz w:val="16"/>
        <w:szCs w:val="16"/>
      </w:rPr>
      <w:t>2</w:t>
    </w:r>
    <w:r>
      <w:rPr>
        <w:rFonts w:ascii="Calibri" w:eastAsia="Calibri" w:hAnsi="Calibri" w:cs="Calibri"/>
        <w:color w:val="8A8A8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4A5E2" w14:textId="77777777" w:rsidR="00A42F5B" w:rsidRDefault="00A42F5B">
      <w:r>
        <w:separator/>
      </w:r>
    </w:p>
  </w:footnote>
  <w:footnote w:type="continuationSeparator" w:id="0">
    <w:p w14:paraId="7B1F6A7E" w14:textId="77777777" w:rsidR="00A42F5B" w:rsidRDefault="00A42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0FEA6" w14:textId="77777777" w:rsidR="003F5460" w:rsidRDefault="00000000">
    <w:pPr>
      <w:pBdr>
        <w:bottom w:val="single" w:sz="8" w:space="6" w:color="E07A2C"/>
      </w:pBdr>
      <w:spacing w:after="100"/>
    </w:pPr>
    <w:r>
      <w:rPr>
        <w:rFonts w:ascii="Calibri" w:eastAsia="Calibri" w:hAnsi="Calibri" w:cs="Calibri"/>
        <w:color w:val="8A8A8A"/>
        <w:sz w:val="15"/>
        <w:szCs w:val="15"/>
      </w:rPr>
      <w:t>ΔΙΕΘΝΕΣ ΠΑΝΕΠΙΣΤΗΜΙΟ ΕΛΛΑΔΟΣ  ·  ΤΜΗΜΑ ΑΓΩΓΗΣ ΚΑΙ ΦΡΟΝΤΙΔΑΣ ΣΤΗΝ ΠΡΩΙΜΗ ΠΑΙΔΙΚΗ ΗΛΙΚΙΑ  ·  ΔΙΔΑΚΤΟΡΙΚΕΣ ΣΠΟΥΔΕΣ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16672"/>
    <w:multiLevelType w:val="hybridMultilevel"/>
    <w:tmpl w:val="E032592C"/>
    <w:lvl w:ilvl="0" w:tplc="61B4A9E6">
      <w:start w:val="1"/>
      <w:numFmt w:val="bullet"/>
      <w:lvlText w:val="●"/>
      <w:lvlJc w:val="left"/>
      <w:pPr>
        <w:ind w:left="720" w:hanging="360"/>
      </w:pPr>
    </w:lvl>
    <w:lvl w:ilvl="1" w:tplc="7C72808C">
      <w:start w:val="1"/>
      <w:numFmt w:val="bullet"/>
      <w:lvlText w:val="○"/>
      <w:lvlJc w:val="left"/>
      <w:pPr>
        <w:ind w:left="1440" w:hanging="360"/>
      </w:pPr>
    </w:lvl>
    <w:lvl w:ilvl="2" w:tplc="E982DF84">
      <w:start w:val="1"/>
      <w:numFmt w:val="bullet"/>
      <w:lvlText w:val="■"/>
      <w:lvlJc w:val="left"/>
      <w:pPr>
        <w:ind w:left="2160" w:hanging="360"/>
      </w:pPr>
    </w:lvl>
    <w:lvl w:ilvl="3" w:tplc="62AE34FA">
      <w:start w:val="1"/>
      <w:numFmt w:val="bullet"/>
      <w:lvlText w:val="●"/>
      <w:lvlJc w:val="left"/>
      <w:pPr>
        <w:ind w:left="2880" w:hanging="360"/>
      </w:pPr>
    </w:lvl>
    <w:lvl w:ilvl="4" w:tplc="C994B64A">
      <w:start w:val="1"/>
      <w:numFmt w:val="bullet"/>
      <w:lvlText w:val="○"/>
      <w:lvlJc w:val="left"/>
      <w:pPr>
        <w:ind w:left="3600" w:hanging="360"/>
      </w:pPr>
    </w:lvl>
    <w:lvl w:ilvl="5" w:tplc="BDB0A994">
      <w:start w:val="1"/>
      <w:numFmt w:val="bullet"/>
      <w:lvlText w:val="■"/>
      <w:lvlJc w:val="left"/>
      <w:pPr>
        <w:ind w:left="4320" w:hanging="360"/>
      </w:pPr>
    </w:lvl>
    <w:lvl w:ilvl="6" w:tplc="FEEE732A">
      <w:start w:val="1"/>
      <w:numFmt w:val="bullet"/>
      <w:lvlText w:val="●"/>
      <w:lvlJc w:val="left"/>
      <w:pPr>
        <w:ind w:left="5040" w:hanging="360"/>
      </w:pPr>
    </w:lvl>
    <w:lvl w:ilvl="7" w:tplc="7876C1C6">
      <w:start w:val="1"/>
      <w:numFmt w:val="bullet"/>
      <w:lvlText w:val="●"/>
      <w:lvlJc w:val="left"/>
      <w:pPr>
        <w:ind w:left="5760" w:hanging="360"/>
      </w:pPr>
    </w:lvl>
    <w:lvl w:ilvl="8" w:tplc="6780331A">
      <w:start w:val="1"/>
      <w:numFmt w:val="bullet"/>
      <w:lvlText w:val="●"/>
      <w:lvlJc w:val="left"/>
      <w:pPr>
        <w:ind w:left="6480" w:hanging="360"/>
      </w:pPr>
    </w:lvl>
  </w:abstractNum>
  <w:num w:numId="1" w16cid:durableId="15824515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460"/>
    <w:rsid w:val="003F5460"/>
    <w:rsid w:val="00A42F5B"/>
    <w:rsid w:val="00C14FE9"/>
    <w:rsid w:val="00CA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C9CC3"/>
  <w15:docId w15:val="{01B03303-79D3-4E18-A5C2-4AE3DC4AC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Κείμενο σημείωσης τέλους Char"/>
    <w:link w:val="a8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1018</Words>
  <Characters>5502</Characters>
  <Application>Microsoft Office Word</Application>
  <DocSecurity>0</DocSecurity>
  <Lines>45</Lines>
  <Paragraphs>13</Paragraphs>
  <ScaleCrop>false</ScaleCrop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Author</cp:lastModifiedBy>
  <cp:revision>2</cp:revision>
  <dcterms:created xsi:type="dcterms:W3CDTF">2026-07-20T15:57:00Z</dcterms:created>
  <dcterms:modified xsi:type="dcterms:W3CDTF">2026-07-20T16:00:00Z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118b9b78-4025-48f2-8c84-7e3306dc69e6</vt:lpwstr>
  </property>
</Properties>
</file>