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702F4" w14:textId="31F46EDE" w:rsidR="0094095C" w:rsidRPr="001F29DB" w:rsidRDefault="0094095C" w:rsidP="001F29DB">
      <w:pPr>
        <w:jc w:val="both"/>
        <w:rPr>
          <w:rFonts w:ascii="Times New Roman" w:hAnsi="Times New Roman" w:cs="Times New Roman"/>
        </w:rPr>
      </w:pPr>
    </w:p>
    <w:p w14:paraId="153DBFE6" w14:textId="3067F7B4" w:rsidR="00C34D3B" w:rsidRPr="001F29DB" w:rsidRDefault="002B0656" w:rsidP="001F29DB">
      <w:pPr>
        <w:jc w:val="both"/>
        <w:rPr>
          <w:rFonts w:ascii="Times New Roman" w:hAnsi="Times New Roman" w:cs="Times New Roman"/>
        </w:rPr>
      </w:pPr>
      <w:r w:rsidRPr="001F29DB">
        <w:rPr>
          <w:rFonts w:ascii="Times New Roman" w:hAnsi="Times New Roman" w:cs="Times New Roman"/>
          <w:noProof/>
        </w:rPr>
        <w:drawing>
          <wp:anchor distT="0" distB="0" distL="114300" distR="114300" simplePos="0" relativeHeight="251658240" behindDoc="0" locked="0" layoutInCell="1" allowOverlap="1" wp14:anchorId="10506A4B" wp14:editId="52D6F891">
            <wp:simplePos x="0" y="0"/>
            <wp:positionH relativeFrom="column">
              <wp:posOffset>1539240</wp:posOffset>
            </wp:positionH>
            <wp:positionV relativeFrom="paragraph">
              <wp:posOffset>-666750</wp:posOffset>
            </wp:positionV>
            <wp:extent cx="2962275" cy="666750"/>
            <wp:effectExtent l="0" t="0" r="9525" b="0"/>
            <wp:wrapNone/>
            <wp:docPr id="209149383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62275" cy="666750"/>
                    </a:xfrm>
                    <a:prstGeom prst="rect">
                      <a:avLst/>
                    </a:prstGeom>
                    <a:noFill/>
                  </pic:spPr>
                </pic:pic>
              </a:graphicData>
            </a:graphic>
          </wp:anchor>
        </w:drawing>
      </w:r>
    </w:p>
    <w:p w14:paraId="0CC7328A" w14:textId="77777777" w:rsidR="0094095C" w:rsidRPr="001F29DB" w:rsidRDefault="0094095C" w:rsidP="001F29DB">
      <w:pPr>
        <w:jc w:val="both"/>
        <w:rPr>
          <w:rFonts w:ascii="Times New Roman" w:hAnsi="Times New Roman" w:cs="Times New Roman"/>
        </w:rPr>
      </w:pPr>
    </w:p>
    <w:p w14:paraId="09C0296F" w14:textId="77777777" w:rsidR="0094095C" w:rsidRPr="001F29DB" w:rsidRDefault="0094095C" w:rsidP="001F29DB">
      <w:pPr>
        <w:jc w:val="both"/>
        <w:rPr>
          <w:rFonts w:ascii="Times New Roman" w:hAnsi="Times New Roman" w:cs="Times New Roman"/>
        </w:rPr>
      </w:pPr>
    </w:p>
    <w:p w14:paraId="6B5A815D" w14:textId="77777777" w:rsidR="0094095C" w:rsidRPr="001F29DB" w:rsidRDefault="0094095C" w:rsidP="001F29DB">
      <w:pPr>
        <w:jc w:val="both"/>
        <w:rPr>
          <w:rFonts w:ascii="Times New Roman" w:hAnsi="Times New Roman" w:cs="Times New Roman"/>
        </w:rPr>
      </w:pPr>
    </w:p>
    <w:p w14:paraId="48FD9E98" w14:textId="1ADEF721" w:rsidR="0094095C" w:rsidRPr="001F29DB" w:rsidRDefault="0094095C" w:rsidP="001F29DB">
      <w:pPr>
        <w:jc w:val="both"/>
        <w:rPr>
          <w:rFonts w:ascii="Times New Roman" w:hAnsi="Times New Roman" w:cs="Times New Roman"/>
        </w:rPr>
      </w:pPr>
    </w:p>
    <w:p w14:paraId="1E85D880" w14:textId="315ECEEF" w:rsidR="0094095C" w:rsidRPr="001F29DB" w:rsidRDefault="0094095C" w:rsidP="001F29DB">
      <w:pPr>
        <w:jc w:val="both"/>
        <w:rPr>
          <w:rFonts w:ascii="Times New Roman" w:hAnsi="Times New Roman" w:cs="Times New Roman"/>
        </w:rPr>
      </w:pPr>
    </w:p>
    <w:p w14:paraId="2198F389" w14:textId="1F966F36" w:rsidR="0094095C" w:rsidRPr="001F29DB" w:rsidRDefault="008B119C" w:rsidP="00467D27">
      <w:pPr>
        <w:tabs>
          <w:tab w:val="left" w:pos="2700"/>
        </w:tabs>
        <w:jc w:val="center"/>
        <w:rPr>
          <w:rFonts w:ascii="Times New Roman" w:hAnsi="Times New Roman" w:cs="Times New Roman"/>
          <w:sz w:val="32"/>
          <w:szCs w:val="32"/>
        </w:rPr>
      </w:pPr>
      <w:r w:rsidRPr="001F29DB">
        <w:rPr>
          <w:rFonts w:ascii="Times New Roman" w:hAnsi="Times New Roman" w:cs="Times New Roman"/>
          <w:noProof/>
        </w:rPr>
        <w:drawing>
          <wp:anchor distT="0" distB="0" distL="114300" distR="114300" simplePos="0" relativeHeight="251659264" behindDoc="0" locked="0" layoutInCell="1" allowOverlap="1" wp14:anchorId="51539506" wp14:editId="693534A5">
            <wp:simplePos x="0" y="0"/>
            <wp:positionH relativeFrom="margin">
              <wp:align>center</wp:align>
            </wp:positionH>
            <wp:positionV relativeFrom="paragraph">
              <wp:posOffset>601980</wp:posOffset>
            </wp:positionV>
            <wp:extent cx="3429000" cy="2714625"/>
            <wp:effectExtent l="0" t="0" r="0" b="9525"/>
            <wp:wrapThrough wrapText="bothSides">
              <wp:wrapPolygon edited="0">
                <wp:start x="0" y="0"/>
                <wp:lineTo x="0" y="21524"/>
                <wp:lineTo x="21480" y="21524"/>
                <wp:lineTo x="21480" y="0"/>
                <wp:lineTo x="0" y="0"/>
              </wp:wrapPolygon>
            </wp:wrapThrough>
            <wp:docPr id="110485503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0" cy="2714625"/>
                    </a:xfrm>
                    <a:prstGeom prst="rect">
                      <a:avLst/>
                    </a:prstGeom>
                    <a:noFill/>
                    <a:ln>
                      <a:noFill/>
                    </a:ln>
                  </pic:spPr>
                </pic:pic>
              </a:graphicData>
            </a:graphic>
          </wp:anchor>
        </w:drawing>
      </w:r>
      <w:r w:rsidR="0094095C" w:rsidRPr="001F29DB">
        <w:rPr>
          <w:rFonts w:ascii="Times New Roman" w:hAnsi="Times New Roman" w:cs="Times New Roman"/>
          <w:sz w:val="32"/>
          <w:szCs w:val="32"/>
        </w:rPr>
        <w:t>Οδηγός συγγραφής διδακτορικής διατριβής</w:t>
      </w:r>
    </w:p>
    <w:p w14:paraId="048E14FE" w14:textId="77777777" w:rsidR="008B119C" w:rsidRPr="001F29DB" w:rsidRDefault="008B119C" w:rsidP="001F29DB">
      <w:pPr>
        <w:jc w:val="both"/>
        <w:rPr>
          <w:rFonts w:ascii="Times New Roman" w:hAnsi="Times New Roman" w:cs="Times New Roman"/>
          <w:sz w:val="32"/>
          <w:szCs w:val="32"/>
        </w:rPr>
      </w:pPr>
    </w:p>
    <w:p w14:paraId="69DB428D" w14:textId="77777777" w:rsidR="008B119C" w:rsidRPr="001F29DB" w:rsidRDefault="008B119C" w:rsidP="001F29DB">
      <w:pPr>
        <w:jc w:val="both"/>
        <w:rPr>
          <w:rFonts w:ascii="Times New Roman" w:hAnsi="Times New Roman" w:cs="Times New Roman"/>
          <w:sz w:val="32"/>
          <w:szCs w:val="32"/>
        </w:rPr>
      </w:pPr>
    </w:p>
    <w:p w14:paraId="3D171226" w14:textId="77777777" w:rsidR="008B119C" w:rsidRPr="001F29DB" w:rsidRDefault="008B119C" w:rsidP="001F29DB">
      <w:pPr>
        <w:jc w:val="both"/>
        <w:rPr>
          <w:rFonts w:ascii="Times New Roman" w:hAnsi="Times New Roman" w:cs="Times New Roman"/>
          <w:sz w:val="32"/>
          <w:szCs w:val="32"/>
        </w:rPr>
      </w:pPr>
    </w:p>
    <w:p w14:paraId="1D55DEDA" w14:textId="77777777" w:rsidR="008B119C" w:rsidRPr="001F29DB" w:rsidRDefault="008B119C" w:rsidP="001F29DB">
      <w:pPr>
        <w:jc w:val="both"/>
        <w:rPr>
          <w:rFonts w:ascii="Times New Roman" w:hAnsi="Times New Roman" w:cs="Times New Roman"/>
          <w:sz w:val="32"/>
          <w:szCs w:val="32"/>
        </w:rPr>
      </w:pPr>
    </w:p>
    <w:p w14:paraId="46AD633C" w14:textId="77777777" w:rsidR="008B119C" w:rsidRPr="001F29DB" w:rsidRDefault="008B119C" w:rsidP="001F29DB">
      <w:pPr>
        <w:jc w:val="both"/>
        <w:rPr>
          <w:rFonts w:ascii="Times New Roman" w:hAnsi="Times New Roman" w:cs="Times New Roman"/>
          <w:sz w:val="32"/>
          <w:szCs w:val="32"/>
        </w:rPr>
      </w:pPr>
    </w:p>
    <w:p w14:paraId="0AC867F5" w14:textId="77777777" w:rsidR="008B119C" w:rsidRPr="001F29DB" w:rsidRDefault="008B119C" w:rsidP="001F29DB">
      <w:pPr>
        <w:jc w:val="both"/>
        <w:rPr>
          <w:rFonts w:ascii="Times New Roman" w:hAnsi="Times New Roman" w:cs="Times New Roman"/>
          <w:sz w:val="32"/>
          <w:szCs w:val="32"/>
        </w:rPr>
      </w:pPr>
    </w:p>
    <w:p w14:paraId="168E9D38" w14:textId="77777777" w:rsidR="008B119C" w:rsidRPr="001F29DB" w:rsidRDefault="008B119C" w:rsidP="001F29DB">
      <w:pPr>
        <w:jc w:val="both"/>
        <w:rPr>
          <w:rFonts w:ascii="Times New Roman" w:hAnsi="Times New Roman" w:cs="Times New Roman"/>
          <w:sz w:val="32"/>
          <w:szCs w:val="32"/>
        </w:rPr>
      </w:pPr>
    </w:p>
    <w:p w14:paraId="394C857E" w14:textId="77777777" w:rsidR="008B119C" w:rsidRPr="001F29DB" w:rsidRDefault="008B119C" w:rsidP="001F29DB">
      <w:pPr>
        <w:jc w:val="both"/>
        <w:rPr>
          <w:rFonts w:ascii="Times New Roman" w:hAnsi="Times New Roman" w:cs="Times New Roman"/>
          <w:sz w:val="32"/>
          <w:szCs w:val="32"/>
        </w:rPr>
      </w:pPr>
    </w:p>
    <w:p w14:paraId="5FF248E1" w14:textId="77777777" w:rsidR="008B119C" w:rsidRPr="001F29DB" w:rsidRDefault="008B119C" w:rsidP="001F29DB">
      <w:pPr>
        <w:jc w:val="both"/>
        <w:rPr>
          <w:rFonts w:ascii="Times New Roman" w:hAnsi="Times New Roman" w:cs="Times New Roman"/>
          <w:sz w:val="32"/>
          <w:szCs w:val="32"/>
        </w:rPr>
      </w:pPr>
    </w:p>
    <w:p w14:paraId="42713812" w14:textId="0529791E" w:rsidR="00E5345E" w:rsidRDefault="008B119C" w:rsidP="00467D27">
      <w:pPr>
        <w:tabs>
          <w:tab w:val="left" w:pos="2520"/>
        </w:tabs>
        <w:jc w:val="center"/>
        <w:rPr>
          <w:rFonts w:ascii="Times New Roman" w:hAnsi="Times New Roman" w:cs="Times New Roman"/>
          <w:sz w:val="28"/>
          <w:szCs w:val="28"/>
        </w:rPr>
      </w:pPr>
      <w:r w:rsidRPr="001F29DB">
        <w:rPr>
          <w:rFonts w:ascii="Times New Roman" w:hAnsi="Times New Roman" w:cs="Times New Roman"/>
          <w:sz w:val="28"/>
          <w:szCs w:val="28"/>
        </w:rPr>
        <w:t xml:space="preserve">Επιμέλεια </w:t>
      </w:r>
      <w:r w:rsidRPr="001F29DB">
        <w:rPr>
          <w:rFonts w:ascii="Times New Roman" w:hAnsi="Times New Roman" w:cs="Times New Roman"/>
          <w:sz w:val="28"/>
          <w:szCs w:val="28"/>
        </w:rPr>
        <w:br/>
      </w:r>
      <w:r w:rsidR="00E5345E">
        <w:rPr>
          <w:rFonts w:ascii="Times New Roman" w:hAnsi="Times New Roman" w:cs="Times New Roman"/>
          <w:sz w:val="28"/>
          <w:szCs w:val="28"/>
        </w:rPr>
        <w:t xml:space="preserve">Επιτροπή Διδακτορικών Σπουδών </w:t>
      </w:r>
    </w:p>
    <w:p w14:paraId="55404309" w14:textId="23183131" w:rsidR="008B119C" w:rsidRPr="00E5345E" w:rsidRDefault="00E5345E" w:rsidP="00467D27">
      <w:pPr>
        <w:tabs>
          <w:tab w:val="left" w:pos="2520"/>
        </w:tabs>
        <w:jc w:val="center"/>
        <w:rPr>
          <w:rFonts w:ascii="Times New Roman" w:hAnsi="Times New Roman" w:cs="Times New Roman"/>
          <w:i/>
          <w:iCs/>
          <w:sz w:val="28"/>
          <w:szCs w:val="28"/>
        </w:rPr>
      </w:pPr>
      <w:r w:rsidRPr="00E5345E">
        <w:rPr>
          <w:rFonts w:ascii="Times New Roman" w:hAnsi="Times New Roman" w:cs="Times New Roman"/>
          <w:i/>
          <w:iCs/>
          <w:sz w:val="28"/>
          <w:szCs w:val="28"/>
        </w:rPr>
        <w:t xml:space="preserve">σε συνεργασία με τη </w:t>
      </w:r>
      <w:r w:rsidR="002E0033" w:rsidRPr="00E5345E">
        <w:rPr>
          <w:rFonts w:ascii="Times New Roman" w:hAnsi="Times New Roman" w:cs="Times New Roman"/>
          <w:i/>
          <w:iCs/>
          <w:sz w:val="28"/>
          <w:szCs w:val="28"/>
        </w:rPr>
        <w:t xml:space="preserve">Δρ. Αθηνά Βατού </w:t>
      </w:r>
      <w:r w:rsidRPr="00E5345E">
        <w:rPr>
          <w:rFonts w:ascii="Times New Roman" w:hAnsi="Times New Roman" w:cs="Times New Roman"/>
          <w:i/>
          <w:iCs/>
          <w:sz w:val="28"/>
          <w:szCs w:val="28"/>
        </w:rPr>
        <w:t>και</w:t>
      </w:r>
      <w:r w:rsidR="002E0033" w:rsidRPr="00E5345E">
        <w:rPr>
          <w:rFonts w:ascii="Times New Roman" w:hAnsi="Times New Roman" w:cs="Times New Roman"/>
          <w:i/>
          <w:iCs/>
          <w:sz w:val="28"/>
          <w:szCs w:val="28"/>
        </w:rPr>
        <w:t xml:space="preserve"> Δρ. Θεοδώρα </w:t>
      </w:r>
      <w:proofErr w:type="spellStart"/>
      <w:r w:rsidR="002E0033" w:rsidRPr="00E5345E">
        <w:rPr>
          <w:rFonts w:ascii="Times New Roman" w:hAnsi="Times New Roman" w:cs="Times New Roman"/>
          <w:i/>
          <w:iCs/>
          <w:sz w:val="28"/>
          <w:szCs w:val="28"/>
        </w:rPr>
        <w:t>Μαργαριτοπούλου</w:t>
      </w:r>
      <w:proofErr w:type="spellEnd"/>
    </w:p>
    <w:p w14:paraId="79FA0969" w14:textId="77777777" w:rsidR="008B119C" w:rsidRPr="001F29DB" w:rsidRDefault="008B119C" w:rsidP="001F29DB">
      <w:pPr>
        <w:jc w:val="both"/>
        <w:rPr>
          <w:rFonts w:ascii="Times New Roman" w:hAnsi="Times New Roman" w:cs="Times New Roman"/>
          <w:sz w:val="32"/>
          <w:szCs w:val="32"/>
        </w:rPr>
      </w:pPr>
    </w:p>
    <w:p w14:paraId="4C32130C" w14:textId="77777777" w:rsidR="008B119C" w:rsidRPr="001F29DB" w:rsidRDefault="008B119C" w:rsidP="001F29DB">
      <w:pPr>
        <w:jc w:val="both"/>
        <w:rPr>
          <w:rFonts w:ascii="Times New Roman" w:hAnsi="Times New Roman" w:cs="Times New Roman"/>
          <w:sz w:val="32"/>
          <w:szCs w:val="32"/>
        </w:rPr>
      </w:pPr>
    </w:p>
    <w:p w14:paraId="13125E55" w14:textId="77777777" w:rsidR="008B119C" w:rsidRPr="001F29DB" w:rsidRDefault="008B119C" w:rsidP="001F29DB">
      <w:pPr>
        <w:jc w:val="both"/>
        <w:rPr>
          <w:rFonts w:ascii="Times New Roman" w:hAnsi="Times New Roman" w:cs="Times New Roman"/>
          <w:sz w:val="32"/>
          <w:szCs w:val="32"/>
        </w:rPr>
      </w:pPr>
    </w:p>
    <w:p w14:paraId="67FD2DDF" w14:textId="77777777" w:rsidR="008B119C" w:rsidRPr="001F29DB" w:rsidRDefault="008B119C" w:rsidP="001F29DB">
      <w:pPr>
        <w:jc w:val="both"/>
        <w:rPr>
          <w:rFonts w:ascii="Times New Roman" w:hAnsi="Times New Roman" w:cs="Times New Roman"/>
          <w:sz w:val="32"/>
          <w:szCs w:val="32"/>
        </w:rPr>
      </w:pPr>
    </w:p>
    <w:p w14:paraId="7E3A8D2A" w14:textId="77777777" w:rsidR="008B119C" w:rsidRPr="001F29DB" w:rsidRDefault="008B119C" w:rsidP="001F29DB">
      <w:pPr>
        <w:jc w:val="both"/>
        <w:rPr>
          <w:rFonts w:ascii="Times New Roman" w:hAnsi="Times New Roman" w:cs="Times New Roman"/>
          <w:sz w:val="32"/>
          <w:szCs w:val="32"/>
        </w:rPr>
      </w:pPr>
    </w:p>
    <w:p w14:paraId="544C5788" w14:textId="77777777" w:rsidR="008B119C" w:rsidRPr="001F29DB" w:rsidRDefault="008B119C" w:rsidP="001F29DB">
      <w:pPr>
        <w:jc w:val="both"/>
        <w:rPr>
          <w:rFonts w:ascii="Times New Roman" w:hAnsi="Times New Roman" w:cs="Times New Roman"/>
          <w:sz w:val="32"/>
          <w:szCs w:val="32"/>
        </w:rPr>
      </w:pPr>
    </w:p>
    <w:p w14:paraId="5B15D50C" w14:textId="50F4FF60" w:rsidR="00DB5D40" w:rsidRPr="001F29DB" w:rsidRDefault="008B119C" w:rsidP="00467D27">
      <w:pPr>
        <w:tabs>
          <w:tab w:val="left" w:pos="3990"/>
        </w:tabs>
        <w:jc w:val="center"/>
        <w:rPr>
          <w:rFonts w:ascii="Times New Roman" w:hAnsi="Times New Roman" w:cs="Times New Roman"/>
          <w:sz w:val="32"/>
          <w:szCs w:val="32"/>
        </w:rPr>
      </w:pPr>
      <w:r w:rsidRPr="001F29DB">
        <w:rPr>
          <w:rFonts w:ascii="Times New Roman" w:hAnsi="Times New Roman" w:cs="Times New Roman"/>
          <w:sz w:val="32"/>
          <w:szCs w:val="32"/>
        </w:rPr>
        <w:t>Θεσσαλονίκη, 2026</w:t>
      </w:r>
    </w:p>
    <w:p w14:paraId="61F5EB40" w14:textId="77777777" w:rsidR="00DB5D40" w:rsidRPr="001F29DB" w:rsidRDefault="00DB5D40" w:rsidP="001F29DB">
      <w:pPr>
        <w:jc w:val="both"/>
        <w:rPr>
          <w:rFonts w:ascii="Times New Roman" w:hAnsi="Times New Roman" w:cs="Times New Roman"/>
          <w:sz w:val="32"/>
          <w:szCs w:val="32"/>
        </w:rPr>
      </w:pPr>
      <w:r w:rsidRPr="001F29DB">
        <w:rPr>
          <w:rFonts w:ascii="Times New Roman" w:hAnsi="Times New Roman" w:cs="Times New Roman"/>
          <w:sz w:val="32"/>
          <w:szCs w:val="32"/>
        </w:rPr>
        <w:lastRenderedPageBreak/>
        <w:br w:type="page"/>
      </w:r>
    </w:p>
    <w:p w14:paraId="0812B6A1" w14:textId="126B8431" w:rsidR="008B119C" w:rsidRPr="001F29DB" w:rsidRDefault="00321ABE" w:rsidP="001F29DB">
      <w:pPr>
        <w:tabs>
          <w:tab w:val="left" w:pos="3990"/>
        </w:tabs>
        <w:jc w:val="both"/>
        <w:rPr>
          <w:rFonts w:ascii="Times New Roman" w:hAnsi="Times New Roman" w:cs="Times New Roman"/>
          <w:b/>
          <w:bCs/>
          <w:sz w:val="28"/>
          <w:szCs w:val="28"/>
        </w:rPr>
      </w:pPr>
      <w:r w:rsidRPr="001F29DB">
        <w:rPr>
          <w:rFonts w:ascii="Times New Roman" w:hAnsi="Times New Roman" w:cs="Times New Roman"/>
          <w:b/>
          <w:bCs/>
          <w:sz w:val="28"/>
          <w:szCs w:val="28"/>
        </w:rPr>
        <w:lastRenderedPageBreak/>
        <w:t xml:space="preserve">Πρόγραμμα διδακτορικών σπουδών ΤΑΦΠΠΗ </w:t>
      </w:r>
    </w:p>
    <w:p w14:paraId="1D964652" w14:textId="7223EE9A" w:rsidR="00C243F2" w:rsidRDefault="00830F9A"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Το Πρόγραμμα Διδακτορικών Σπουδών του Τμήματος Αγωγής και Φροντίδας στην Πρώιμη Παιδική Ηλικία του Διεθνούς Πανεπιστημίου</w:t>
      </w:r>
      <w:r w:rsidR="009C1FA5" w:rsidRPr="001F29DB">
        <w:rPr>
          <w:rFonts w:ascii="Times New Roman" w:hAnsi="Times New Roman" w:cs="Times New Roman"/>
        </w:rPr>
        <w:t xml:space="preserve"> της</w:t>
      </w:r>
      <w:r w:rsidRPr="001F29DB">
        <w:rPr>
          <w:rFonts w:ascii="Times New Roman" w:hAnsi="Times New Roman" w:cs="Times New Roman"/>
        </w:rPr>
        <w:t xml:space="preserve"> Ελλάδος αποσκοπεί στην προαγωγή της επιστημονικής έρευνας και στην παραγωγή πρωτότυπης επιστημονικής γνώσης στο πεδίο των Επιστημών της Αγωγής. Η εκπόνηση διδακτορικής διατριβής συνιστά την κορυφαία</w:t>
      </w:r>
      <w:r w:rsidR="00DA56B7" w:rsidRPr="001F29DB">
        <w:rPr>
          <w:rFonts w:ascii="Times New Roman" w:hAnsi="Times New Roman" w:cs="Times New Roman"/>
        </w:rPr>
        <w:t xml:space="preserve"> ακαδημαϊκή ερευνητική δραστηριότητα και προϋποθέτει την τήρηση υψηλών προδιαγραφών επιστημονικής τεκμηρίωσης, μεθοδολογικής αρτιότητας και ακαδημαϊκής δεοντολογίας. Ο παρών οδηγός </w:t>
      </w:r>
      <w:r w:rsidR="006134CC" w:rsidRPr="001F29DB">
        <w:rPr>
          <w:rFonts w:ascii="Times New Roman" w:hAnsi="Times New Roman" w:cs="Times New Roman"/>
        </w:rPr>
        <w:t xml:space="preserve">συγγραφής διδακτορικής διατριβής σχεδιάστηκε με στόχο </w:t>
      </w:r>
      <w:r w:rsidR="00561132" w:rsidRPr="001F29DB">
        <w:rPr>
          <w:rFonts w:ascii="Times New Roman" w:hAnsi="Times New Roman" w:cs="Times New Roman"/>
        </w:rPr>
        <w:t>την υπο</w:t>
      </w:r>
      <w:r w:rsidR="005A0E58" w:rsidRPr="001F29DB">
        <w:rPr>
          <w:rFonts w:ascii="Times New Roman" w:hAnsi="Times New Roman" w:cs="Times New Roman"/>
        </w:rPr>
        <w:t>στ</w:t>
      </w:r>
      <w:r w:rsidR="00561132" w:rsidRPr="001F29DB">
        <w:rPr>
          <w:rFonts w:ascii="Times New Roman" w:hAnsi="Times New Roman" w:cs="Times New Roman"/>
        </w:rPr>
        <w:t xml:space="preserve">ήριξη των υποψηφίων διδακτόρων κατά τη διαδικασία συγγραφής της διατριβής </w:t>
      </w:r>
      <w:r w:rsidR="003F2B01" w:rsidRPr="001F29DB">
        <w:rPr>
          <w:rFonts w:ascii="Times New Roman" w:hAnsi="Times New Roman" w:cs="Times New Roman"/>
        </w:rPr>
        <w:t>τους, παρέχοντας κατευθύνσεις σχετικά με τη δομή, τη μορφοποίηση, την οργάνωση του περιεχομένου και τις βασικές αρχές της ακαδημαϊκής γραφής. Οι οδηγίες που ακολουθούν λειτουργούν συμπληρωματικά</w:t>
      </w:r>
      <w:r w:rsidR="005A0E58" w:rsidRPr="001F29DB">
        <w:rPr>
          <w:rFonts w:ascii="Times New Roman" w:hAnsi="Times New Roman" w:cs="Times New Roman"/>
        </w:rPr>
        <w:t xml:space="preserve"> προς </w:t>
      </w:r>
      <w:r w:rsidR="002107CD">
        <w:rPr>
          <w:rFonts w:ascii="Times New Roman" w:hAnsi="Times New Roman" w:cs="Times New Roman"/>
        </w:rPr>
        <w:t>τον</w:t>
      </w:r>
      <w:r w:rsidR="002107CD" w:rsidRPr="001F29DB">
        <w:rPr>
          <w:rFonts w:ascii="Times New Roman" w:hAnsi="Times New Roman" w:cs="Times New Roman"/>
        </w:rPr>
        <w:t xml:space="preserve"> </w:t>
      </w:r>
      <w:hyperlink r:id="rId10" w:history="1">
        <w:r w:rsidR="005A0E58" w:rsidRPr="001F29DB">
          <w:rPr>
            <w:rStyle w:val="Hyperlink"/>
            <w:rFonts w:ascii="Times New Roman" w:hAnsi="Times New Roman" w:cs="Times New Roman"/>
          </w:rPr>
          <w:t>Κανονισμό Διδακτορικών Σπουδών του Τμήματος</w:t>
        </w:r>
      </w:hyperlink>
      <w:r w:rsidR="005A0E58" w:rsidRPr="001F29DB">
        <w:rPr>
          <w:rFonts w:ascii="Times New Roman" w:hAnsi="Times New Roman" w:cs="Times New Roman"/>
        </w:rPr>
        <w:t xml:space="preserve"> και αποσκοπούν στη διασφάλιση της ποιότητας και της επιστημονικής αρτιότητας των διδακτορικών διατριβών. </w:t>
      </w:r>
    </w:p>
    <w:p w14:paraId="5701FB16" w14:textId="77777777" w:rsidR="004B72C7" w:rsidRPr="004B72C7" w:rsidRDefault="004B72C7" w:rsidP="004B72C7">
      <w:pPr>
        <w:tabs>
          <w:tab w:val="left" w:pos="3990"/>
        </w:tabs>
        <w:spacing w:line="360" w:lineRule="auto"/>
        <w:ind w:firstLine="567"/>
        <w:jc w:val="both"/>
        <w:rPr>
          <w:rFonts w:ascii="Times New Roman" w:hAnsi="Times New Roman" w:cs="Times New Roman"/>
        </w:rPr>
      </w:pPr>
      <w:r w:rsidRPr="004B72C7">
        <w:rPr>
          <w:rFonts w:ascii="Times New Roman" w:hAnsi="Times New Roman" w:cs="Times New Roman"/>
        </w:rPr>
        <w:t>Οι παρούσες οδηγίες εφαρμόζονται σε διδακτορικές διατριβές που εκπονούνται με ποσοτικές, ποιοτικές ή μικτές ερευνητικές προσεγγίσεις. Η ακριβής διάρθρωση και η έκταση των επιμέρους ενοτήτων προσαρμόζονται ανάλογα με το αντικείμενο, τη μεθοδολογία και τον ερευνητικό σχεδιασμό κάθε διατριβής, πάντοτε σε συνεργασία με την Τριμελή Συμβουλευτική Επιτροπή.</w:t>
      </w:r>
    </w:p>
    <w:p w14:paraId="0254387C" w14:textId="77777777" w:rsidR="004B72C7" w:rsidRPr="001F29DB" w:rsidRDefault="004B72C7" w:rsidP="001F29DB">
      <w:pPr>
        <w:tabs>
          <w:tab w:val="left" w:pos="3990"/>
        </w:tabs>
        <w:spacing w:line="360" w:lineRule="auto"/>
        <w:ind w:firstLine="567"/>
        <w:jc w:val="both"/>
        <w:rPr>
          <w:rFonts w:ascii="Times New Roman" w:hAnsi="Times New Roman" w:cs="Times New Roman"/>
        </w:rPr>
      </w:pPr>
    </w:p>
    <w:p w14:paraId="1377526F" w14:textId="49D229CE" w:rsidR="00C243F2" w:rsidRPr="001F29DB" w:rsidRDefault="004563EF" w:rsidP="001F29DB">
      <w:pPr>
        <w:tabs>
          <w:tab w:val="left" w:pos="3990"/>
        </w:tabs>
        <w:jc w:val="both"/>
        <w:rPr>
          <w:rFonts w:ascii="Times New Roman" w:hAnsi="Times New Roman" w:cs="Times New Roman"/>
          <w:b/>
          <w:bCs/>
          <w:sz w:val="28"/>
          <w:szCs w:val="28"/>
        </w:rPr>
      </w:pPr>
      <w:r w:rsidRPr="001F29DB">
        <w:rPr>
          <w:rFonts w:ascii="Times New Roman" w:hAnsi="Times New Roman" w:cs="Times New Roman"/>
          <w:b/>
          <w:bCs/>
          <w:sz w:val="28"/>
          <w:szCs w:val="28"/>
        </w:rPr>
        <w:t xml:space="preserve">Γενικές τεχνικές προδιαγραφές μορφοποίησης </w:t>
      </w:r>
    </w:p>
    <w:p w14:paraId="1A4E591E" w14:textId="77777777" w:rsidR="000A31DA" w:rsidRPr="001F29DB" w:rsidRDefault="000A31DA"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Για λόγους ομοιομορφίας και αισθητικής συνέπειας, η διδακτορική διατριβή πρέπει να ακολουθεί τις ακόλουθες τεχνικές προδιαγραφές μορφοποίησης:</w:t>
      </w:r>
    </w:p>
    <w:p w14:paraId="4ABD8F77" w14:textId="77777777"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Μέγεθος σελίδας: Α4.</w:t>
      </w:r>
    </w:p>
    <w:p w14:paraId="6535B194" w14:textId="70A17D2B"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 xml:space="preserve">Αρίθμηση σελίδων: στο κάτω μέρος της σελίδας, σε κεντρική στοίχιση, </w:t>
      </w:r>
      <w:r w:rsidR="002107CD">
        <w:rPr>
          <w:rFonts w:ascii="Times New Roman" w:hAnsi="Times New Roman" w:cs="Times New Roman"/>
        </w:rPr>
        <w:t xml:space="preserve">με </w:t>
      </w:r>
      <w:r w:rsidR="00015EB0" w:rsidRPr="001F29DB">
        <w:rPr>
          <w:rFonts w:ascii="Times New Roman" w:hAnsi="Times New Roman" w:cs="Times New Roman"/>
        </w:rPr>
        <w:t>απλούς</w:t>
      </w:r>
      <w:r w:rsidRPr="001F29DB">
        <w:rPr>
          <w:rFonts w:ascii="Times New Roman" w:hAnsi="Times New Roman" w:cs="Times New Roman"/>
        </w:rPr>
        <w:t xml:space="preserve"> αριθμούς.</w:t>
      </w:r>
    </w:p>
    <w:p w14:paraId="57EA6370" w14:textId="77777777"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 xml:space="preserve">Γραμματοσειρά: </w:t>
      </w:r>
      <w:proofErr w:type="spellStart"/>
      <w:r w:rsidRPr="001F29DB">
        <w:rPr>
          <w:rFonts w:ascii="Times New Roman" w:hAnsi="Times New Roman" w:cs="Times New Roman"/>
        </w:rPr>
        <w:t>Times</w:t>
      </w:r>
      <w:proofErr w:type="spellEnd"/>
      <w:r w:rsidRPr="001F29DB">
        <w:rPr>
          <w:rFonts w:ascii="Times New Roman" w:hAnsi="Times New Roman" w:cs="Times New Roman"/>
        </w:rPr>
        <w:t xml:space="preserve"> </w:t>
      </w:r>
      <w:proofErr w:type="spellStart"/>
      <w:r w:rsidRPr="001F29DB">
        <w:rPr>
          <w:rFonts w:ascii="Times New Roman" w:hAnsi="Times New Roman" w:cs="Times New Roman"/>
        </w:rPr>
        <w:t>New</w:t>
      </w:r>
      <w:proofErr w:type="spellEnd"/>
      <w:r w:rsidRPr="001F29DB">
        <w:rPr>
          <w:rFonts w:ascii="Times New Roman" w:hAnsi="Times New Roman" w:cs="Times New Roman"/>
        </w:rPr>
        <w:t xml:space="preserve"> </w:t>
      </w:r>
      <w:proofErr w:type="spellStart"/>
      <w:r w:rsidRPr="001F29DB">
        <w:rPr>
          <w:rFonts w:ascii="Times New Roman" w:hAnsi="Times New Roman" w:cs="Times New Roman"/>
        </w:rPr>
        <w:t>Roman</w:t>
      </w:r>
      <w:proofErr w:type="spellEnd"/>
      <w:r w:rsidRPr="001F29DB">
        <w:rPr>
          <w:rFonts w:ascii="Times New Roman" w:hAnsi="Times New Roman" w:cs="Times New Roman"/>
        </w:rPr>
        <w:t>.</w:t>
      </w:r>
    </w:p>
    <w:p w14:paraId="55F5B65F" w14:textId="678586EC"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Μέγεθος γραμματοσειράς κυρίως κειμένου: 11 στιγμ</w:t>
      </w:r>
      <w:r w:rsidR="002107CD">
        <w:rPr>
          <w:rFonts w:ascii="Times New Roman" w:hAnsi="Times New Roman" w:cs="Times New Roman"/>
        </w:rPr>
        <w:t>ών</w:t>
      </w:r>
      <w:r w:rsidRPr="001F29DB">
        <w:rPr>
          <w:rFonts w:ascii="Times New Roman" w:hAnsi="Times New Roman" w:cs="Times New Roman"/>
        </w:rPr>
        <w:t>.</w:t>
      </w:r>
    </w:p>
    <w:p w14:paraId="4E624FEC" w14:textId="77777777"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Διάστιχο: 1,5.</w:t>
      </w:r>
    </w:p>
    <w:p w14:paraId="2CA102C7" w14:textId="42CB86EE" w:rsidR="000A31DA" w:rsidRPr="001F29DB" w:rsidRDefault="000A31DA" w:rsidP="001F29DB">
      <w:pPr>
        <w:numPr>
          <w:ilvl w:val="0"/>
          <w:numId w:val="2"/>
        </w:numPr>
        <w:tabs>
          <w:tab w:val="left" w:pos="3990"/>
        </w:tabs>
        <w:spacing w:line="276" w:lineRule="auto"/>
        <w:jc w:val="both"/>
        <w:rPr>
          <w:rFonts w:ascii="Times New Roman" w:hAnsi="Times New Roman" w:cs="Times New Roman"/>
        </w:rPr>
      </w:pPr>
      <w:r w:rsidRPr="001F29DB">
        <w:rPr>
          <w:rFonts w:ascii="Times New Roman" w:hAnsi="Times New Roman" w:cs="Times New Roman"/>
        </w:rPr>
        <w:t>Στοίχιση κειμένου: πλήρης.</w:t>
      </w:r>
    </w:p>
    <w:p w14:paraId="37F4514E" w14:textId="77777777" w:rsidR="000A31DA" w:rsidRDefault="000A31DA" w:rsidP="00E5345E">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Περιθώρια σελίδας: 2,54 εκ. (άνω, κάτω, αριστερά και δεξιά).</w:t>
      </w:r>
    </w:p>
    <w:p w14:paraId="60D267A8" w14:textId="77777777" w:rsidR="004B72C7" w:rsidRPr="00E5345E" w:rsidRDefault="004B72C7" w:rsidP="00E5345E">
      <w:pPr>
        <w:tabs>
          <w:tab w:val="left" w:pos="3990"/>
        </w:tabs>
        <w:spacing w:line="360" w:lineRule="auto"/>
        <w:ind w:firstLine="567"/>
        <w:jc w:val="both"/>
        <w:rPr>
          <w:rFonts w:ascii="Times New Roman" w:hAnsi="Times New Roman" w:cs="Times New Roman"/>
        </w:rPr>
      </w:pPr>
      <w:r w:rsidRPr="00E5345E">
        <w:rPr>
          <w:rFonts w:ascii="Times New Roman" w:hAnsi="Times New Roman" w:cs="Times New Roman"/>
        </w:rPr>
        <w:t xml:space="preserve">Οι υποσημειώσεις, εφόσον χρησιμοποιούνται, γράφονται με γραμματοσειρά </w:t>
      </w:r>
      <w:proofErr w:type="spellStart"/>
      <w:r w:rsidRPr="00E5345E">
        <w:rPr>
          <w:rFonts w:ascii="Times New Roman" w:hAnsi="Times New Roman" w:cs="Times New Roman"/>
        </w:rPr>
        <w:t>Times</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New</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Roman</w:t>
      </w:r>
      <w:proofErr w:type="spellEnd"/>
      <w:r w:rsidRPr="00E5345E">
        <w:rPr>
          <w:rFonts w:ascii="Times New Roman" w:hAnsi="Times New Roman" w:cs="Times New Roman"/>
        </w:rPr>
        <w:t xml:space="preserve">, μέγεθος 10 στιγμών και μονό διάστιχο. Οι λεζάντες πινάκων, σχημάτων και εικόνων γράφονται με γραμματοσειρά </w:t>
      </w:r>
      <w:proofErr w:type="spellStart"/>
      <w:r w:rsidRPr="00E5345E">
        <w:rPr>
          <w:rFonts w:ascii="Times New Roman" w:hAnsi="Times New Roman" w:cs="Times New Roman"/>
        </w:rPr>
        <w:t>Times</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New</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Roman</w:t>
      </w:r>
      <w:proofErr w:type="spellEnd"/>
      <w:r w:rsidRPr="00E5345E">
        <w:rPr>
          <w:rFonts w:ascii="Times New Roman" w:hAnsi="Times New Roman" w:cs="Times New Roman"/>
        </w:rPr>
        <w:t xml:space="preserve">, μέγεθος 11 στιγμών. Η βιβλιογραφία γράφεται με γραμματοσειρά </w:t>
      </w:r>
      <w:proofErr w:type="spellStart"/>
      <w:r w:rsidRPr="00E5345E">
        <w:rPr>
          <w:rFonts w:ascii="Times New Roman" w:hAnsi="Times New Roman" w:cs="Times New Roman"/>
        </w:rPr>
        <w:lastRenderedPageBreak/>
        <w:t>Times</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New</w:t>
      </w:r>
      <w:proofErr w:type="spellEnd"/>
      <w:r w:rsidRPr="00E5345E">
        <w:rPr>
          <w:rFonts w:ascii="Times New Roman" w:hAnsi="Times New Roman" w:cs="Times New Roman"/>
        </w:rPr>
        <w:t xml:space="preserve"> </w:t>
      </w:r>
      <w:proofErr w:type="spellStart"/>
      <w:r w:rsidRPr="00E5345E">
        <w:rPr>
          <w:rFonts w:ascii="Times New Roman" w:hAnsi="Times New Roman" w:cs="Times New Roman"/>
        </w:rPr>
        <w:t>Roman</w:t>
      </w:r>
      <w:proofErr w:type="spellEnd"/>
      <w:r w:rsidRPr="00E5345E">
        <w:rPr>
          <w:rFonts w:ascii="Times New Roman" w:hAnsi="Times New Roman" w:cs="Times New Roman"/>
        </w:rPr>
        <w:t>, μέγεθος 11 στιγμών, μονό διάστιχο εντός κάθε βιβλιογραφικής αναφοράς και μία κενή γραμμή μεταξύ των αναφορών.</w:t>
      </w:r>
    </w:p>
    <w:p w14:paraId="62300455" w14:textId="77777777" w:rsidR="004B72C7" w:rsidRPr="001F29DB" w:rsidRDefault="004B72C7" w:rsidP="00E5345E">
      <w:pPr>
        <w:tabs>
          <w:tab w:val="left" w:pos="3990"/>
        </w:tabs>
        <w:spacing w:line="276" w:lineRule="auto"/>
        <w:jc w:val="both"/>
        <w:rPr>
          <w:rFonts w:ascii="Times New Roman" w:hAnsi="Times New Roman" w:cs="Times New Roman"/>
        </w:rPr>
      </w:pPr>
    </w:p>
    <w:p w14:paraId="5A26646B" w14:textId="77777777" w:rsidR="000E4EC6" w:rsidRPr="00DB650D" w:rsidRDefault="000E4EC6" w:rsidP="001F29DB">
      <w:pPr>
        <w:tabs>
          <w:tab w:val="left" w:pos="3990"/>
        </w:tabs>
        <w:spacing w:line="276" w:lineRule="auto"/>
        <w:jc w:val="both"/>
        <w:rPr>
          <w:rFonts w:ascii="Times New Roman" w:hAnsi="Times New Roman" w:cs="Times New Roman"/>
          <w:b/>
          <w:bCs/>
          <w:sz w:val="24"/>
          <w:szCs w:val="24"/>
        </w:rPr>
      </w:pPr>
      <w:r w:rsidRPr="00DB650D">
        <w:rPr>
          <w:rFonts w:ascii="Times New Roman" w:hAnsi="Times New Roman" w:cs="Times New Roman"/>
          <w:b/>
          <w:bCs/>
          <w:sz w:val="24"/>
          <w:szCs w:val="24"/>
        </w:rPr>
        <w:t xml:space="preserve">Αρίθμηση Κεφαλαίων, Ενοτήτων και </w:t>
      </w:r>
      <w:proofErr w:type="spellStart"/>
      <w:r w:rsidRPr="00DB650D">
        <w:rPr>
          <w:rFonts w:ascii="Times New Roman" w:hAnsi="Times New Roman" w:cs="Times New Roman"/>
          <w:b/>
          <w:bCs/>
          <w:sz w:val="24"/>
          <w:szCs w:val="24"/>
        </w:rPr>
        <w:t>Υποενοτήτων</w:t>
      </w:r>
      <w:proofErr w:type="spellEnd"/>
    </w:p>
    <w:p w14:paraId="5ACB18B5" w14:textId="37BFBAA5" w:rsidR="000E4EC6" w:rsidRPr="001F29DB" w:rsidRDefault="000E4EC6"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 xml:space="preserve">Η δομή της διδακτορικής διατριβής οργανώνεται ιεραρχικά σε κεφάλαια, ενότητες και </w:t>
      </w:r>
      <w:proofErr w:type="spellStart"/>
      <w:r w:rsidRPr="001F29DB">
        <w:rPr>
          <w:rFonts w:ascii="Times New Roman" w:hAnsi="Times New Roman" w:cs="Times New Roman"/>
        </w:rPr>
        <w:t>υποενότητες</w:t>
      </w:r>
      <w:proofErr w:type="spellEnd"/>
      <w:r w:rsidRPr="001F29DB">
        <w:rPr>
          <w:rFonts w:ascii="Times New Roman" w:hAnsi="Times New Roman" w:cs="Times New Roman"/>
        </w:rPr>
        <w:t xml:space="preserve">, οι οποίες αριθμούνται διαδοχικά με αραβικούς αριθμούς. Τα κεφάλαια αριθμούνται με τη μορφή 1, 2, 3, </w:t>
      </w:r>
      <w:proofErr w:type="spellStart"/>
      <w:r w:rsidRPr="001F29DB">
        <w:rPr>
          <w:rFonts w:ascii="Times New Roman" w:hAnsi="Times New Roman" w:cs="Times New Roman"/>
        </w:rPr>
        <w:t>κ.ο.κ.</w:t>
      </w:r>
      <w:proofErr w:type="spellEnd"/>
      <w:r w:rsidRPr="001F29DB">
        <w:rPr>
          <w:rFonts w:ascii="Times New Roman" w:hAnsi="Times New Roman" w:cs="Times New Roman"/>
        </w:rPr>
        <w:t xml:space="preserve"> Οι ενότητες κάθε κεφαλαίου αριθμούνται με βάση τον αριθμό του κεφαλαίου, ακολουθώντας τη μορφή 1.1, 1.2, 1.3 </w:t>
      </w:r>
      <w:proofErr w:type="spellStart"/>
      <w:r w:rsidRPr="001F29DB">
        <w:rPr>
          <w:rFonts w:ascii="Times New Roman" w:hAnsi="Times New Roman" w:cs="Times New Roman"/>
        </w:rPr>
        <w:t>κ.ο.κ.</w:t>
      </w:r>
      <w:proofErr w:type="spellEnd"/>
      <w:r w:rsidRPr="001F29DB">
        <w:rPr>
          <w:rFonts w:ascii="Times New Roman" w:hAnsi="Times New Roman" w:cs="Times New Roman"/>
        </w:rPr>
        <w:t xml:space="preserve"> Αντίστοιχα, οι </w:t>
      </w:r>
      <w:proofErr w:type="spellStart"/>
      <w:r w:rsidRPr="001F29DB">
        <w:rPr>
          <w:rFonts w:ascii="Times New Roman" w:hAnsi="Times New Roman" w:cs="Times New Roman"/>
        </w:rPr>
        <w:t>υποενότητες</w:t>
      </w:r>
      <w:proofErr w:type="spellEnd"/>
      <w:r w:rsidRPr="001F29DB">
        <w:rPr>
          <w:rFonts w:ascii="Times New Roman" w:hAnsi="Times New Roman" w:cs="Times New Roman"/>
        </w:rPr>
        <w:t xml:space="preserve"> αριθμούνται με τη μορφή 1.1.1, 1.1.2, 1.2.1 </w:t>
      </w:r>
      <w:proofErr w:type="spellStart"/>
      <w:r w:rsidRPr="001F29DB">
        <w:rPr>
          <w:rFonts w:ascii="Times New Roman" w:hAnsi="Times New Roman" w:cs="Times New Roman"/>
        </w:rPr>
        <w:t>κ.ο.κ.</w:t>
      </w:r>
      <w:proofErr w:type="spellEnd"/>
      <w:r w:rsidRPr="001F29DB">
        <w:rPr>
          <w:rFonts w:ascii="Times New Roman" w:hAnsi="Times New Roman" w:cs="Times New Roman"/>
        </w:rPr>
        <w:t>, ενώ, εφόσον απαιτείται περαιτέρω διάκριση, μπορούν να χρησιμοποιηθούν υποδιαιρέσεις τέταρτου επιπέδου, όπως 1.1.1.1.</w:t>
      </w:r>
      <w:r w:rsidR="002E1699" w:rsidRPr="001F29DB">
        <w:rPr>
          <w:rFonts w:ascii="Times New Roman" w:hAnsi="Times New Roman" w:cs="Times New Roman"/>
        </w:rPr>
        <w:t xml:space="preserve"> Η αρίθμηση θα πρέπει να εφαρμόζεται με συνέπεια σε ολόκληρη τη διατριβή και να αποτυπώνεται με ακρίβεια στον </w:t>
      </w:r>
      <w:r w:rsidR="00905C43" w:rsidRPr="001F29DB">
        <w:rPr>
          <w:rFonts w:ascii="Times New Roman" w:hAnsi="Times New Roman" w:cs="Times New Roman"/>
        </w:rPr>
        <w:t>π</w:t>
      </w:r>
      <w:r w:rsidR="002E1699" w:rsidRPr="001F29DB">
        <w:rPr>
          <w:rFonts w:ascii="Times New Roman" w:hAnsi="Times New Roman" w:cs="Times New Roman"/>
        </w:rPr>
        <w:t xml:space="preserve">ίνακα </w:t>
      </w:r>
      <w:r w:rsidR="00905C43" w:rsidRPr="001F29DB">
        <w:rPr>
          <w:rFonts w:ascii="Times New Roman" w:hAnsi="Times New Roman" w:cs="Times New Roman"/>
        </w:rPr>
        <w:t>π</w:t>
      </w:r>
      <w:r w:rsidR="002E1699" w:rsidRPr="001F29DB">
        <w:rPr>
          <w:rFonts w:ascii="Times New Roman" w:hAnsi="Times New Roman" w:cs="Times New Roman"/>
        </w:rPr>
        <w:t xml:space="preserve">εριεχομένων. </w:t>
      </w:r>
      <w:r w:rsidRPr="001F29DB">
        <w:rPr>
          <w:rFonts w:ascii="Times New Roman" w:hAnsi="Times New Roman" w:cs="Times New Roman"/>
        </w:rPr>
        <w:t>Ενδεικτικά:</w:t>
      </w:r>
    </w:p>
    <w:p w14:paraId="3C7FB1E5" w14:textId="78E3F539" w:rsidR="000E4EC6" w:rsidRPr="001F29DB" w:rsidRDefault="00F806B0" w:rsidP="001F29DB">
      <w:pPr>
        <w:tabs>
          <w:tab w:val="left" w:pos="3990"/>
        </w:tabs>
        <w:spacing w:line="360" w:lineRule="auto"/>
        <w:jc w:val="both"/>
        <w:rPr>
          <w:rFonts w:ascii="Times New Roman" w:hAnsi="Times New Roman" w:cs="Times New Roman"/>
        </w:rPr>
      </w:pPr>
      <w:r w:rsidRPr="001F29DB">
        <w:rPr>
          <w:rFonts w:ascii="Times New Roman" w:hAnsi="Times New Roman" w:cs="Times New Roman"/>
        </w:rPr>
        <w:t xml:space="preserve">ΚΕΦΑΛΑΙΟ 1: </w:t>
      </w:r>
      <w:r w:rsidR="000E4EC6" w:rsidRPr="001F29DB">
        <w:rPr>
          <w:rFonts w:ascii="Times New Roman" w:hAnsi="Times New Roman" w:cs="Times New Roman"/>
        </w:rPr>
        <w:t>Τίτλος Κεφαλαίου</w:t>
      </w:r>
    </w:p>
    <w:p w14:paraId="09D86560" w14:textId="77777777" w:rsidR="000E4EC6" w:rsidRPr="001F29DB" w:rsidRDefault="000E4EC6" w:rsidP="001F29DB">
      <w:pPr>
        <w:tabs>
          <w:tab w:val="left" w:pos="3990"/>
        </w:tabs>
        <w:spacing w:line="360" w:lineRule="auto"/>
        <w:jc w:val="both"/>
        <w:rPr>
          <w:rFonts w:ascii="Times New Roman" w:hAnsi="Times New Roman" w:cs="Times New Roman"/>
        </w:rPr>
      </w:pPr>
      <w:r w:rsidRPr="001F29DB">
        <w:rPr>
          <w:rFonts w:ascii="Times New Roman" w:hAnsi="Times New Roman" w:cs="Times New Roman"/>
        </w:rPr>
        <w:t>1.1 Τίτλος Ενότητας</w:t>
      </w:r>
    </w:p>
    <w:p w14:paraId="4DB5DCC8" w14:textId="77777777" w:rsidR="000E4EC6" w:rsidRPr="001F29DB" w:rsidRDefault="000E4EC6" w:rsidP="001F29DB">
      <w:pPr>
        <w:tabs>
          <w:tab w:val="left" w:pos="3990"/>
        </w:tabs>
        <w:spacing w:line="360" w:lineRule="auto"/>
        <w:jc w:val="both"/>
        <w:rPr>
          <w:rFonts w:ascii="Times New Roman" w:hAnsi="Times New Roman" w:cs="Times New Roman"/>
        </w:rPr>
      </w:pPr>
      <w:r w:rsidRPr="001F29DB">
        <w:rPr>
          <w:rFonts w:ascii="Times New Roman" w:hAnsi="Times New Roman" w:cs="Times New Roman"/>
        </w:rPr>
        <w:t xml:space="preserve">1.1.1 Τίτλος </w:t>
      </w:r>
      <w:proofErr w:type="spellStart"/>
      <w:r w:rsidRPr="001F29DB">
        <w:rPr>
          <w:rFonts w:ascii="Times New Roman" w:hAnsi="Times New Roman" w:cs="Times New Roman"/>
        </w:rPr>
        <w:t>Υποενότητας</w:t>
      </w:r>
      <w:proofErr w:type="spellEnd"/>
    </w:p>
    <w:p w14:paraId="4C527BA9" w14:textId="08960B0B" w:rsidR="00A34D1E" w:rsidRPr="001F29DB" w:rsidRDefault="000A31DA"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Οι τίτλοι των κεφαλαίων διαμορφώνονται με έντονη γραφή (</w:t>
      </w:r>
      <w:proofErr w:type="spellStart"/>
      <w:r w:rsidRPr="001F29DB">
        <w:rPr>
          <w:rFonts w:ascii="Times New Roman" w:hAnsi="Times New Roman" w:cs="Times New Roman"/>
        </w:rPr>
        <w:t>bold</w:t>
      </w:r>
      <w:proofErr w:type="spellEnd"/>
      <w:r w:rsidRPr="001F29DB">
        <w:rPr>
          <w:rFonts w:ascii="Times New Roman" w:hAnsi="Times New Roman" w:cs="Times New Roman"/>
        </w:rPr>
        <w:t xml:space="preserve">), μέγεθος γραμματοσειράς 14 στιγμών και αριστερή στοίχιση. Οι τίτλοι των ενοτήτων και </w:t>
      </w:r>
      <w:proofErr w:type="spellStart"/>
      <w:r w:rsidRPr="001F29DB">
        <w:rPr>
          <w:rFonts w:ascii="Times New Roman" w:hAnsi="Times New Roman" w:cs="Times New Roman"/>
        </w:rPr>
        <w:t>υποενοτήτων</w:t>
      </w:r>
      <w:proofErr w:type="spellEnd"/>
      <w:r w:rsidRPr="001F29DB">
        <w:rPr>
          <w:rFonts w:ascii="Times New Roman" w:hAnsi="Times New Roman" w:cs="Times New Roman"/>
        </w:rPr>
        <w:t xml:space="preserve"> διαμορφώνονται με μέγεθος γραμματοσειράς 12 στιγμών και διακρίνονται σαφώς από το κυρίως κείμενο με κατάλληλη απόσταση πριν και μετά από </w:t>
      </w:r>
      <w:r w:rsidR="002107CD">
        <w:rPr>
          <w:rFonts w:ascii="Times New Roman" w:hAnsi="Times New Roman" w:cs="Times New Roman"/>
        </w:rPr>
        <w:t>αυτές</w:t>
      </w:r>
      <w:r w:rsidRPr="001F29DB">
        <w:rPr>
          <w:rFonts w:ascii="Times New Roman" w:hAnsi="Times New Roman" w:cs="Times New Roman"/>
        </w:rPr>
        <w:t>.</w:t>
      </w:r>
      <w:r w:rsidR="00744510" w:rsidRPr="001F29DB">
        <w:rPr>
          <w:rFonts w:ascii="Times New Roman" w:hAnsi="Times New Roman" w:cs="Times New Roman"/>
        </w:rPr>
        <w:t xml:space="preserve"> </w:t>
      </w:r>
      <w:r w:rsidRPr="001F29DB">
        <w:rPr>
          <w:rFonts w:ascii="Times New Roman" w:hAnsi="Times New Roman" w:cs="Times New Roman"/>
        </w:rPr>
        <w:t>Οι παράγραφοι του κυρίως κειμένου ξεκινούν με εσοχή πρώτης γραμμής 1 εκ. Δεν παρεμβάλλονται κενές γραμμές μεταξύ διαδοχικών παραγράφων</w:t>
      </w:r>
      <w:r w:rsidR="008169E0" w:rsidRPr="001F29DB">
        <w:rPr>
          <w:rFonts w:ascii="Times New Roman" w:hAnsi="Times New Roman" w:cs="Times New Roman"/>
        </w:rPr>
        <w:t>.</w:t>
      </w:r>
    </w:p>
    <w:p w14:paraId="4E20D577" w14:textId="4B7EF894" w:rsidR="00FF194C" w:rsidRPr="001F29DB" w:rsidRDefault="00FF194C" w:rsidP="001F29DB">
      <w:pPr>
        <w:jc w:val="both"/>
        <w:rPr>
          <w:rFonts w:ascii="Times New Roman" w:hAnsi="Times New Roman" w:cs="Times New Roman"/>
          <w:b/>
          <w:bCs/>
          <w:sz w:val="28"/>
          <w:szCs w:val="28"/>
        </w:rPr>
      </w:pPr>
      <w:r w:rsidRPr="001F29DB">
        <w:rPr>
          <w:rFonts w:ascii="Times New Roman" w:hAnsi="Times New Roman" w:cs="Times New Roman"/>
          <w:b/>
          <w:bCs/>
          <w:sz w:val="28"/>
          <w:szCs w:val="28"/>
        </w:rPr>
        <w:t>Οδηγίες συγγραφής του κύριου μέρους</w:t>
      </w:r>
    </w:p>
    <w:p w14:paraId="7B0CB83B" w14:textId="226831A3" w:rsidR="007E50EA" w:rsidRPr="001F29DB" w:rsidRDefault="000E644B" w:rsidP="001F29DB">
      <w:pPr>
        <w:tabs>
          <w:tab w:val="left" w:pos="3990"/>
        </w:tabs>
        <w:jc w:val="both"/>
        <w:rPr>
          <w:rFonts w:ascii="Times New Roman" w:hAnsi="Times New Roman" w:cs="Times New Roman"/>
          <w:b/>
          <w:bCs/>
          <w:sz w:val="24"/>
          <w:szCs w:val="24"/>
        </w:rPr>
      </w:pPr>
      <w:r w:rsidRPr="001F29DB">
        <w:rPr>
          <w:rFonts w:ascii="Times New Roman" w:hAnsi="Times New Roman" w:cs="Times New Roman"/>
          <w:b/>
          <w:bCs/>
          <w:sz w:val="24"/>
          <w:szCs w:val="24"/>
        </w:rPr>
        <w:t>Εξώφυλλο</w:t>
      </w:r>
      <w:r w:rsidR="00B33005" w:rsidRPr="001F29DB">
        <w:rPr>
          <w:rFonts w:ascii="Times New Roman" w:hAnsi="Times New Roman" w:cs="Times New Roman"/>
          <w:b/>
          <w:bCs/>
          <w:sz w:val="24"/>
          <w:szCs w:val="24"/>
        </w:rPr>
        <w:t xml:space="preserve"> </w:t>
      </w:r>
    </w:p>
    <w:p w14:paraId="1201DDCF" w14:textId="44A4FC84" w:rsidR="001F14F6" w:rsidRPr="001F29DB" w:rsidRDefault="001F14F6" w:rsidP="001F29DB">
      <w:pPr>
        <w:spacing w:line="360" w:lineRule="auto"/>
        <w:ind w:firstLine="567"/>
        <w:jc w:val="both"/>
        <w:rPr>
          <w:rFonts w:ascii="Times New Roman" w:hAnsi="Times New Roman" w:cs="Times New Roman"/>
        </w:rPr>
      </w:pPr>
      <w:r w:rsidRPr="001F29DB">
        <w:rPr>
          <w:rFonts w:ascii="Times New Roman" w:hAnsi="Times New Roman" w:cs="Times New Roman"/>
        </w:rPr>
        <w:t>Το εξώφυλλο της διδακτορικής διατριβής περιλαμβάνει, στο επάνω μέρος της σελίδας και σε κεντρική στοίχιση, το έμβλημα (λογότυπο) του Διεθνούς Πανεπιστημίου της Ελλάδος.</w:t>
      </w:r>
      <w:r w:rsidR="004227C7" w:rsidRPr="001F29DB">
        <w:rPr>
          <w:rFonts w:ascii="Times New Roman" w:hAnsi="Times New Roman" w:cs="Times New Roman"/>
        </w:rPr>
        <w:t xml:space="preserve"> </w:t>
      </w:r>
      <w:r w:rsidRPr="001F29DB">
        <w:rPr>
          <w:rFonts w:ascii="Times New Roman" w:hAnsi="Times New Roman" w:cs="Times New Roman"/>
        </w:rPr>
        <w:t>Ακολουθούν, επίσης σε κεντρική στοίχιση, με κεφαλαία γράμματα και μέγεθος γραμματοσειράς 11 στιγμών, τα ακόλουθα στοιχεία, τοποθετημένα το ένα κάτω από το άλλο:</w:t>
      </w:r>
    </w:p>
    <w:p w14:paraId="6CA70AF7" w14:textId="77777777" w:rsidR="001F14F6" w:rsidRPr="001F29DB" w:rsidRDefault="001F14F6" w:rsidP="00FF1E62">
      <w:pPr>
        <w:jc w:val="center"/>
        <w:rPr>
          <w:rFonts w:ascii="Times New Roman" w:hAnsi="Times New Roman" w:cs="Times New Roman"/>
        </w:rPr>
      </w:pPr>
      <w:r w:rsidRPr="001F29DB">
        <w:rPr>
          <w:rFonts w:ascii="Times New Roman" w:hAnsi="Times New Roman" w:cs="Times New Roman"/>
        </w:rPr>
        <w:t>ΔΙΕΘΝΕΣ ΠΑΝΕΠΙΣΤΗΜΙΟ ΤΗΣ ΕΛΛΑΔΟΣ</w:t>
      </w:r>
    </w:p>
    <w:p w14:paraId="5F5C8B7B" w14:textId="77777777" w:rsidR="001F14F6" w:rsidRPr="001F29DB" w:rsidRDefault="001F14F6" w:rsidP="00FF1E62">
      <w:pPr>
        <w:jc w:val="center"/>
        <w:rPr>
          <w:rFonts w:ascii="Times New Roman" w:hAnsi="Times New Roman" w:cs="Times New Roman"/>
        </w:rPr>
      </w:pPr>
      <w:r w:rsidRPr="001F29DB">
        <w:rPr>
          <w:rFonts w:ascii="Times New Roman" w:hAnsi="Times New Roman" w:cs="Times New Roman"/>
        </w:rPr>
        <w:t>ΣΧΟΛΗ ΚΟΙΝΩΝΙΚΩΝ ΕΠΙΣΤΗΜΩΝ</w:t>
      </w:r>
    </w:p>
    <w:p w14:paraId="7C5FE14B" w14:textId="77777777" w:rsidR="001F14F6" w:rsidRPr="001F29DB" w:rsidRDefault="001F14F6" w:rsidP="00FF1E62">
      <w:pPr>
        <w:jc w:val="center"/>
        <w:rPr>
          <w:rFonts w:ascii="Times New Roman" w:hAnsi="Times New Roman" w:cs="Times New Roman"/>
        </w:rPr>
      </w:pPr>
      <w:r w:rsidRPr="001F29DB">
        <w:rPr>
          <w:rFonts w:ascii="Times New Roman" w:hAnsi="Times New Roman" w:cs="Times New Roman"/>
        </w:rPr>
        <w:t>ΤΜΗΜΑ ΑΓΩΓΗΣ ΚΑΙ ΦΡΟΝΤΙΔΑΣ ΣΤΗΝ ΠΡΩΙΜΗ ΠΑΙΔΙΚΗ ΗΛΙΚΙΑ</w:t>
      </w:r>
    </w:p>
    <w:p w14:paraId="6BD4C779" w14:textId="29AB34EE" w:rsidR="00A77BB9" w:rsidRPr="001F29DB" w:rsidRDefault="001F14F6" w:rsidP="001F29DB">
      <w:pPr>
        <w:spacing w:line="360" w:lineRule="auto"/>
        <w:ind w:firstLine="567"/>
        <w:jc w:val="both"/>
        <w:rPr>
          <w:rFonts w:ascii="Times New Roman" w:hAnsi="Times New Roman" w:cs="Times New Roman"/>
        </w:rPr>
      </w:pPr>
      <w:r w:rsidRPr="001F29DB">
        <w:rPr>
          <w:rFonts w:ascii="Times New Roman" w:hAnsi="Times New Roman" w:cs="Times New Roman"/>
        </w:rPr>
        <w:t>Στη συνέχεια αναγράφεται το ονοματεπώνυμο του/της υποψήφιου/ας διδάκτορα, σε κεντρική στοίχιση και με κεφαλαία γράμματα.</w:t>
      </w:r>
      <w:r w:rsidR="00EC6599" w:rsidRPr="001F29DB">
        <w:rPr>
          <w:rFonts w:ascii="Times New Roman" w:hAnsi="Times New Roman" w:cs="Times New Roman"/>
        </w:rPr>
        <w:t xml:space="preserve"> </w:t>
      </w:r>
      <w:r w:rsidRPr="001F29DB">
        <w:rPr>
          <w:rFonts w:ascii="Times New Roman" w:hAnsi="Times New Roman" w:cs="Times New Roman"/>
        </w:rPr>
        <w:t>Ακολουθεί ο τίτλος της διδακτορικής διατριβής, σε έντονη γραφή (</w:t>
      </w:r>
      <w:proofErr w:type="spellStart"/>
      <w:r w:rsidRPr="001F29DB">
        <w:rPr>
          <w:rFonts w:ascii="Times New Roman" w:hAnsi="Times New Roman" w:cs="Times New Roman"/>
        </w:rPr>
        <w:t>bold</w:t>
      </w:r>
      <w:proofErr w:type="spellEnd"/>
      <w:r w:rsidRPr="001F29DB">
        <w:rPr>
          <w:rFonts w:ascii="Times New Roman" w:hAnsi="Times New Roman" w:cs="Times New Roman"/>
        </w:rPr>
        <w:t xml:space="preserve">), </w:t>
      </w:r>
      <w:r w:rsidR="002107CD">
        <w:rPr>
          <w:rFonts w:ascii="Times New Roman" w:hAnsi="Times New Roman" w:cs="Times New Roman"/>
        </w:rPr>
        <w:t>στοιχισμένος στο κέντρο της σελίδας</w:t>
      </w:r>
      <w:r w:rsidRPr="001F29DB">
        <w:rPr>
          <w:rFonts w:ascii="Times New Roman" w:hAnsi="Times New Roman" w:cs="Times New Roman"/>
        </w:rPr>
        <w:t>.</w:t>
      </w:r>
      <w:r w:rsidR="00B602F4" w:rsidRPr="001F29DB">
        <w:rPr>
          <w:rFonts w:ascii="Times New Roman" w:hAnsi="Times New Roman" w:cs="Times New Roman"/>
        </w:rPr>
        <w:t xml:space="preserve"> Αμέσως κάτω από τον τίτλο αναγράφεται η ένδειξη </w:t>
      </w:r>
      <w:r w:rsidR="00B602F4" w:rsidRPr="001F29DB">
        <w:rPr>
          <w:rFonts w:ascii="Times New Roman" w:hAnsi="Times New Roman" w:cs="Times New Roman"/>
        </w:rPr>
        <w:lastRenderedPageBreak/>
        <w:t xml:space="preserve">«ΔΙΔΑΚΤΟΡΙΚΗ ΔΙΑΤΡΙΒΗ», επίσης σε κεντρική </w:t>
      </w:r>
      <w:r w:rsidR="00BF4C12" w:rsidRPr="001F29DB">
        <w:rPr>
          <w:rFonts w:ascii="Times New Roman" w:hAnsi="Times New Roman" w:cs="Times New Roman"/>
        </w:rPr>
        <w:t>σ</w:t>
      </w:r>
      <w:r w:rsidR="00B602F4" w:rsidRPr="001F29DB">
        <w:rPr>
          <w:rFonts w:ascii="Times New Roman" w:hAnsi="Times New Roman" w:cs="Times New Roman"/>
        </w:rPr>
        <w:t>τοίχιση.</w:t>
      </w:r>
      <w:r w:rsidR="00EC6599" w:rsidRPr="001F29DB">
        <w:rPr>
          <w:rFonts w:ascii="Times New Roman" w:hAnsi="Times New Roman" w:cs="Times New Roman"/>
        </w:rPr>
        <w:t xml:space="preserve"> </w:t>
      </w:r>
      <w:r w:rsidRPr="001F29DB">
        <w:rPr>
          <w:rFonts w:ascii="Times New Roman" w:hAnsi="Times New Roman" w:cs="Times New Roman"/>
        </w:rPr>
        <w:t>Στο κάτω μέρος του εξωφύλλου αναγράφονται, σε κεντρική στοίχιση, ο τόπος εκπόνησης της διατριβής και το έτος ολοκλήρωσής της.</w:t>
      </w:r>
    </w:p>
    <w:p w14:paraId="213B9DC8" w14:textId="77777777" w:rsidR="009D766C" w:rsidRPr="001F29DB" w:rsidRDefault="003E179E"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Εσώφυλλο</w:t>
      </w:r>
    </w:p>
    <w:p w14:paraId="59DE6FB5" w14:textId="5D3E4252" w:rsidR="00B42D7D" w:rsidRPr="001F29DB" w:rsidRDefault="00B42D7D" w:rsidP="001F29DB">
      <w:pPr>
        <w:tabs>
          <w:tab w:val="left" w:pos="3990"/>
        </w:tabs>
        <w:spacing w:line="360" w:lineRule="auto"/>
        <w:ind w:firstLine="567"/>
        <w:jc w:val="both"/>
        <w:rPr>
          <w:rFonts w:ascii="Times New Roman" w:hAnsi="Times New Roman" w:cs="Times New Roman"/>
        </w:rPr>
      </w:pPr>
      <w:r w:rsidRPr="001F29DB">
        <w:rPr>
          <w:rFonts w:ascii="Times New Roman" w:hAnsi="Times New Roman" w:cs="Times New Roman"/>
        </w:rPr>
        <w:t>Το εσώφυλλο περιλαμβάνει τα στοιχεία της Τριμελούς Συμβουλευτικής Επιτροπής και της Επταμελούς Εξεταστικής Επιτροπής. Ειδικότερα, αναγράφονται το ονοματεπώνυμο, η ακαδημαϊκή ιδιότητα και το Ίδρυμα προέλευσης</w:t>
      </w:r>
      <w:r w:rsidR="00D42B6F" w:rsidRPr="001F29DB">
        <w:rPr>
          <w:rFonts w:ascii="Times New Roman" w:hAnsi="Times New Roman" w:cs="Times New Roman"/>
        </w:rPr>
        <w:t xml:space="preserve"> </w:t>
      </w:r>
      <w:r w:rsidRPr="001F29DB">
        <w:rPr>
          <w:rFonts w:ascii="Times New Roman" w:hAnsi="Times New Roman" w:cs="Times New Roman"/>
        </w:rPr>
        <w:t>των μελών της Τριμελούς Συμβουλευτικής Επιτροπής και της Επταμελούς Εξεταστικής Επιτροπής.</w:t>
      </w:r>
      <w:r w:rsidR="00E9028E" w:rsidRPr="001F29DB">
        <w:rPr>
          <w:rFonts w:ascii="Times New Roman" w:hAnsi="Times New Roman" w:cs="Times New Roman"/>
        </w:rPr>
        <w:t xml:space="preserve"> </w:t>
      </w:r>
      <w:r w:rsidR="005B02AF" w:rsidRPr="001F29DB">
        <w:rPr>
          <w:rFonts w:ascii="Times New Roman" w:hAnsi="Times New Roman" w:cs="Times New Roman"/>
        </w:rPr>
        <w:t>Ο/η επιβλέπων/</w:t>
      </w:r>
      <w:r w:rsidR="002107CD">
        <w:rPr>
          <w:rFonts w:ascii="Times New Roman" w:hAnsi="Times New Roman" w:cs="Times New Roman"/>
        </w:rPr>
        <w:t>-</w:t>
      </w:r>
      <w:proofErr w:type="spellStart"/>
      <w:r w:rsidR="005B02AF" w:rsidRPr="001F29DB">
        <w:rPr>
          <w:rFonts w:ascii="Times New Roman" w:hAnsi="Times New Roman" w:cs="Times New Roman"/>
        </w:rPr>
        <w:t>ουσα</w:t>
      </w:r>
      <w:proofErr w:type="spellEnd"/>
      <w:r w:rsidR="00822755" w:rsidRPr="001F29DB">
        <w:rPr>
          <w:rFonts w:ascii="Times New Roman" w:hAnsi="Times New Roman" w:cs="Times New Roman"/>
        </w:rPr>
        <w:t xml:space="preserve"> </w:t>
      </w:r>
      <w:r w:rsidR="007F026E" w:rsidRPr="001F29DB">
        <w:rPr>
          <w:rFonts w:ascii="Times New Roman" w:hAnsi="Times New Roman" w:cs="Times New Roman"/>
        </w:rPr>
        <w:t xml:space="preserve">σημειώνεται </w:t>
      </w:r>
      <w:r w:rsidR="005B02AF" w:rsidRPr="001F29DB">
        <w:rPr>
          <w:rFonts w:ascii="Times New Roman" w:hAnsi="Times New Roman" w:cs="Times New Roman"/>
        </w:rPr>
        <w:t xml:space="preserve">αμέσως μετά το ονοματεπώνυμό του/της (π.χ. </w:t>
      </w:r>
      <w:r w:rsidR="00702CB0" w:rsidRPr="001F29DB">
        <w:rPr>
          <w:rFonts w:ascii="Times New Roman" w:hAnsi="Times New Roman" w:cs="Times New Roman"/>
        </w:rPr>
        <w:t xml:space="preserve">Μαρία Παπαδοπούλου (επιβλέπουσα), Καθηγήτρια, Μέλος ΔΕΠ, </w:t>
      </w:r>
      <w:r w:rsidR="00D846A1" w:rsidRPr="001F29DB">
        <w:rPr>
          <w:rFonts w:ascii="Times New Roman" w:hAnsi="Times New Roman" w:cs="Times New Roman"/>
        </w:rPr>
        <w:t>Τμήμα, Πανεπιστήμιο).</w:t>
      </w:r>
    </w:p>
    <w:p w14:paraId="022DB597" w14:textId="6C8321DD" w:rsidR="00D76716" w:rsidRPr="001F29DB" w:rsidRDefault="00D76716"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Σελίδα Πνευματικών Δικαιωμάτων (</w:t>
      </w:r>
      <w:r w:rsidRPr="001F29DB">
        <w:rPr>
          <w:rFonts w:ascii="Times New Roman" w:hAnsi="Times New Roman" w:cs="Times New Roman"/>
          <w:b/>
          <w:bCs/>
          <w:sz w:val="24"/>
          <w:szCs w:val="24"/>
          <w:lang w:val="en-GB"/>
        </w:rPr>
        <w:t>Copyright</w:t>
      </w:r>
      <w:r w:rsidRPr="001F29DB">
        <w:rPr>
          <w:rFonts w:ascii="Times New Roman" w:hAnsi="Times New Roman" w:cs="Times New Roman"/>
          <w:b/>
          <w:bCs/>
          <w:sz w:val="24"/>
          <w:szCs w:val="24"/>
        </w:rPr>
        <w:t>)</w:t>
      </w:r>
    </w:p>
    <w:p w14:paraId="1D1EA056" w14:textId="77777777" w:rsidR="004B72C7" w:rsidRDefault="00446FAF" w:rsidP="004B72C7">
      <w:pPr>
        <w:spacing w:after="0" w:line="360" w:lineRule="auto"/>
        <w:ind w:firstLine="567"/>
        <w:jc w:val="both"/>
        <w:rPr>
          <w:rFonts w:ascii="Times New Roman" w:hAnsi="Times New Roman" w:cs="Times New Roman"/>
        </w:rPr>
      </w:pPr>
      <w:r w:rsidRPr="001F29DB">
        <w:rPr>
          <w:rFonts w:ascii="Times New Roman" w:hAnsi="Times New Roman" w:cs="Times New Roman"/>
        </w:rPr>
        <w:t>Η σελίδα πνευματικών δικαιωμάτων ακολουθεί το εσώφυλλο και περιλαμβάνει δήλωση σχετικά με την κατοχύρωση των πνευματικών δικαιωμάτων της διδακτορικής διατριβής. Στη σελίδα αυτή αναγράφεται το ονοματεπώνυμο του/της συγγραφέα, το έτος ολοκλήρωσης της διατριβής και η σχετική δήλωση περί πνευματικής ιδιοκτησίας.</w:t>
      </w:r>
      <w:r w:rsidR="004B72C7">
        <w:rPr>
          <w:rFonts w:ascii="Times New Roman" w:hAnsi="Times New Roman" w:cs="Times New Roman"/>
        </w:rPr>
        <w:t xml:space="preserve"> </w:t>
      </w:r>
    </w:p>
    <w:p w14:paraId="654CEB96" w14:textId="14FF319A" w:rsidR="004B72C7" w:rsidRPr="004B72C7" w:rsidRDefault="004B72C7" w:rsidP="004B72C7">
      <w:pPr>
        <w:spacing w:after="0" w:line="360" w:lineRule="auto"/>
        <w:ind w:firstLine="567"/>
        <w:jc w:val="both"/>
        <w:rPr>
          <w:rFonts w:ascii="Times New Roman" w:hAnsi="Times New Roman" w:cs="Times New Roman"/>
        </w:rPr>
      </w:pPr>
      <w:r w:rsidRPr="004B72C7">
        <w:rPr>
          <w:rFonts w:ascii="Times New Roman" w:hAnsi="Times New Roman" w:cs="Times New Roman"/>
          <w:b/>
          <w:bCs/>
        </w:rPr>
        <w:t>Ενδεικτική δήλωση:</w:t>
      </w:r>
    </w:p>
    <w:p w14:paraId="52F6D486" w14:textId="77777777" w:rsidR="004B72C7" w:rsidRPr="004B72C7" w:rsidRDefault="004B72C7" w:rsidP="004B72C7">
      <w:pPr>
        <w:spacing w:after="0" w:line="360" w:lineRule="auto"/>
        <w:ind w:firstLine="567"/>
        <w:jc w:val="both"/>
        <w:rPr>
          <w:rFonts w:ascii="Times New Roman" w:hAnsi="Times New Roman" w:cs="Times New Roman"/>
        </w:rPr>
      </w:pPr>
      <w:r w:rsidRPr="004B72C7">
        <w:rPr>
          <w:rFonts w:ascii="Times New Roman" w:hAnsi="Times New Roman" w:cs="Times New Roman"/>
        </w:rPr>
        <w:t>© [Έτος] [Ονοματεπώνυμο Υποψήφιου/ας Διδάκτορα]. Με την επιφύλαξη παντός δικαιώματος (</w:t>
      </w:r>
      <w:proofErr w:type="spellStart"/>
      <w:r w:rsidRPr="004B72C7">
        <w:rPr>
          <w:rFonts w:ascii="Times New Roman" w:hAnsi="Times New Roman" w:cs="Times New Roman"/>
        </w:rPr>
        <w:t>All</w:t>
      </w:r>
      <w:proofErr w:type="spellEnd"/>
      <w:r w:rsidRPr="004B72C7">
        <w:rPr>
          <w:rFonts w:ascii="Times New Roman" w:hAnsi="Times New Roman" w:cs="Times New Roman"/>
        </w:rPr>
        <w:t xml:space="preserve"> </w:t>
      </w:r>
      <w:proofErr w:type="spellStart"/>
      <w:r w:rsidRPr="004B72C7">
        <w:rPr>
          <w:rFonts w:ascii="Times New Roman" w:hAnsi="Times New Roman" w:cs="Times New Roman"/>
        </w:rPr>
        <w:t>rights</w:t>
      </w:r>
      <w:proofErr w:type="spellEnd"/>
      <w:r w:rsidRPr="004B72C7">
        <w:rPr>
          <w:rFonts w:ascii="Times New Roman" w:hAnsi="Times New Roman" w:cs="Times New Roman"/>
        </w:rPr>
        <w:t xml:space="preserve"> </w:t>
      </w:r>
      <w:proofErr w:type="spellStart"/>
      <w:r w:rsidRPr="004B72C7">
        <w:rPr>
          <w:rFonts w:ascii="Times New Roman" w:hAnsi="Times New Roman" w:cs="Times New Roman"/>
        </w:rPr>
        <w:t>reserved</w:t>
      </w:r>
      <w:proofErr w:type="spellEnd"/>
      <w:r w:rsidRPr="004B72C7">
        <w:rPr>
          <w:rFonts w:ascii="Times New Roman" w:hAnsi="Times New Roman" w:cs="Times New Roman"/>
        </w:rPr>
        <w:t xml:space="preserve">). Η παρούσα διδακτορική διατριβή αποτελεί πρωτότυπο πνευματικό έργο του/της συγγραφέα της. Απαγορεύεται η αναπαραγωγή, αποθήκευση ή διανομή της, εν </w:t>
      </w:r>
      <w:proofErr w:type="spellStart"/>
      <w:r w:rsidRPr="004B72C7">
        <w:rPr>
          <w:rFonts w:ascii="Times New Roman" w:hAnsi="Times New Roman" w:cs="Times New Roman"/>
        </w:rPr>
        <w:t>όλω</w:t>
      </w:r>
      <w:proofErr w:type="spellEnd"/>
      <w:r w:rsidRPr="004B72C7">
        <w:rPr>
          <w:rFonts w:ascii="Times New Roman" w:hAnsi="Times New Roman" w:cs="Times New Roman"/>
        </w:rPr>
        <w:t xml:space="preserve"> ή εν μέρει, για εμπορικό σκοπό χωρίς την προηγούμενη έγγραφη άδεια του/της δημιουργού. Επιτρέπεται η ανατύπωση, αποθήκευση και διανομή για σκοπούς μη κερδοσκοπικού, εκπαιδευτικού ή ερευνητικού χαρακτήρα, υπό την προϋπόθεση ότι αναφέρεται η πηγή προέλευσης και διατηρείται το παρόν μήνυμα.</w:t>
      </w:r>
    </w:p>
    <w:p w14:paraId="54F4503A" w14:textId="6243FC42" w:rsidR="001E5305" w:rsidRPr="001F29DB" w:rsidRDefault="001E5305" w:rsidP="001F29DB">
      <w:pPr>
        <w:spacing w:after="0" w:line="360" w:lineRule="auto"/>
        <w:ind w:firstLine="567"/>
        <w:jc w:val="both"/>
        <w:rPr>
          <w:rFonts w:ascii="Times New Roman" w:hAnsi="Times New Roman" w:cs="Times New Roman"/>
        </w:rPr>
      </w:pPr>
    </w:p>
    <w:p w14:paraId="3BB1B8D8" w14:textId="3678D79C" w:rsidR="00446FAF" w:rsidRPr="001F29DB" w:rsidRDefault="0063121A" w:rsidP="001F29DB">
      <w:pPr>
        <w:spacing w:line="360" w:lineRule="auto"/>
        <w:ind w:firstLine="567"/>
        <w:jc w:val="both"/>
        <w:rPr>
          <w:rFonts w:ascii="Times New Roman" w:hAnsi="Times New Roman" w:cs="Times New Roman"/>
        </w:rPr>
      </w:pPr>
      <w:r w:rsidRPr="001F29DB">
        <w:rPr>
          <w:rFonts w:ascii="Times New Roman" w:hAnsi="Times New Roman" w:cs="Times New Roman"/>
        </w:rPr>
        <w:t>Σε περίπτωση που η εκπόνηση της διδακτορικής διατριβής έχει χρηματοδοτηθεί ή υποστηριχθεί μέσω υποτροφίας, ερευνητικού προγράμματος, φορέα χρηματοδότησης ή άλλης μορφής οικονομικής ενίσχυσης, η σχετική αναφορά αναγράφεται στο κάτω μέρος της σελίδας πνευματικών δικαιωμάτων. Η αναφορά πρέπει να περιλαμβάνει τον φορέα χρηματοδότησης, το πρόγραμμα ή την υποτροφία και, όπου απαιτείται, τον σχετικό κωδικό έργου ή σύμβασης.</w:t>
      </w:r>
      <w:r w:rsidR="00C55ADE" w:rsidRPr="001F29DB">
        <w:rPr>
          <w:rFonts w:ascii="Times New Roman" w:hAnsi="Times New Roman" w:cs="Times New Roman"/>
        </w:rPr>
        <w:t xml:space="preserve"> </w:t>
      </w:r>
      <w:r w:rsidR="00446FAF" w:rsidRPr="001F29DB">
        <w:rPr>
          <w:rFonts w:ascii="Times New Roman" w:hAnsi="Times New Roman" w:cs="Times New Roman"/>
        </w:rPr>
        <w:t>Η σελίδα δεν περιλαμβάνεται στον πίνακα περιεχομένων.</w:t>
      </w:r>
    </w:p>
    <w:p w14:paraId="458D697B" w14:textId="3136F627" w:rsidR="009443EC" w:rsidRPr="001F29DB" w:rsidRDefault="009443EC"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Περίληψη</w:t>
      </w:r>
    </w:p>
    <w:p w14:paraId="43E35C5A" w14:textId="77777777" w:rsidR="004B72C7" w:rsidRPr="004B72C7" w:rsidRDefault="00AE549D" w:rsidP="004B72C7">
      <w:pPr>
        <w:spacing w:line="360" w:lineRule="auto"/>
        <w:ind w:firstLine="567"/>
        <w:jc w:val="both"/>
        <w:rPr>
          <w:rFonts w:ascii="Times New Roman" w:hAnsi="Times New Roman" w:cs="Times New Roman"/>
        </w:rPr>
      </w:pPr>
      <w:r w:rsidRPr="001F29DB">
        <w:rPr>
          <w:rFonts w:ascii="Times New Roman" w:hAnsi="Times New Roman" w:cs="Times New Roman"/>
        </w:rPr>
        <w:t xml:space="preserve">Η περίληψη αποτελεί συνοπτική παρουσίαση της διδακτορικής διατριβής και τοποθετείται σε ξεχωριστή σελίδα μετά τα προκαταρκτικά στοιχεία της διατριβής. Σκοπός της είναι να παρέχει στον αναγνώστη μια σαφή και περιεκτική εικόνα του περιεχομένου της έρευνας. Η περίληψη θα πρέπει να περιλαμβάνει συνοπτικά το αντικείμενο και τον σκοπό της έρευνας, το θεωρητικό πλαίσιο, τη μεθοδολογία που ακολουθήθηκε, τα βασικά ευρήματα, καθώς και τα κυριότερα συμπεράσματα και τη </w:t>
      </w:r>
      <w:r w:rsidRPr="001F29DB">
        <w:rPr>
          <w:rFonts w:ascii="Times New Roman" w:hAnsi="Times New Roman" w:cs="Times New Roman"/>
        </w:rPr>
        <w:lastRenderedPageBreak/>
        <w:t>συμβολή της έρευνας στο επιστημονικό πεδίο.</w:t>
      </w:r>
      <w:r w:rsidR="005A6939" w:rsidRPr="001F29DB">
        <w:rPr>
          <w:rFonts w:ascii="Times New Roman" w:hAnsi="Times New Roman" w:cs="Times New Roman"/>
        </w:rPr>
        <w:t xml:space="preserve"> </w:t>
      </w:r>
      <w:r w:rsidRPr="001F29DB">
        <w:rPr>
          <w:rFonts w:ascii="Times New Roman" w:hAnsi="Times New Roman" w:cs="Times New Roman"/>
        </w:rPr>
        <w:t xml:space="preserve">Το προτεινόμενο μέγεθος της περίληψης είναι από </w:t>
      </w:r>
      <w:r w:rsidRPr="001F29DB">
        <w:rPr>
          <w:rFonts w:ascii="Times New Roman" w:hAnsi="Times New Roman" w:cs="Times New Roman"/>
          <w:b/>
          <w:bCs/>
        </w:rPr>
        <w:t>300 έως 500 λέξεις</w:t>
      </w:r>
      <w:r w:rsidRPr="001F29DB">
        <w:rPr>
          <w:rFonts w:ascii="Times New Roman" w:hAnsi="Times New Roman" w:cs="Times New Roman"/>
        </w:rPr>
        <w:t>.</w:t>
      </w:r>
      <w:r w:rsidR="005A6939" w:rsidRPr="001F29DB">
        <w:rPr>
          <w:rFonts w:ascii="Times New Roman" w:hAnsi="Times New Roman" w:cs="Times New Roman"/>
        </w:rPr>
        <w:t xml:space="preserve"> </w:t>
      </w:r>
      <w:r w:rsidR="004B72C7" w:rsidRPr="004B72C7">
        <w:rPr>
          <w:rFonts w:ascii="Times New Roman" w:hAnsi="Times New Roman" w:cs="Times New Roman"/>
        </w:rPr>
        <w:t>Η περίληψη δεν περιλαμβάνει βιβλιογραφικές παραπομπές, πίνακες, σχήματα ή υποσημειώσεις, εκτός αν αυτό κρίνεται απολύτως αναγκαίο λόγω της φύσης της διατριβής.</w:t>
      </w:r>
    </w:p>
    <w:p w14:paraId="5A76CC55" w14:textId="045AC6BC" w:rsidR="00AE549D" w:rsidRPr="001F29DB" w:rsidRDefault="00AE549D" w:rsidP="001F29DB">
      <w:pPr>
        <w:spacing w:line="360" w:lineRule="auto"/>
        <w:ind w:firstLine="567"/>
        <w:jc w:val="both"/>
        <w:rPr>
          <w:rFonts w:ascii="Times New Roman" w:hAnsi="Times New Roman" w:cs="Times New Roman"/>
        </w:rPr>
      </w:pPr>
      <w:r w:rsidRPr="001F29DB">
        <w:rPr>
          <w:rFonts w:ascii="Times New Roman" w:hAnsi="Times New Roman" w:cs="Times New Roman"/>
        </w:rPr>
        <w:t>Στο τέλος της περίληψης παρατίθενται από πέντε (5) έως επτά (7) λέξεις-κλειδιά, οι οποίες αποτυπώνουν τις βασικές έννοιες, το αντικείμενο και τη θεματική περιοχή της διατριβής.</w:t>
      </w:r>
    </w:p>
    <w:p w14:paraId="1A89BB90" w14:textId="77777777" w:rsidR="00AE549D" w:rsidRPr="001F29DB" w:rsidRDefault="00AE549D" w:rsidP="001F29DB">
      <w:pPr>
        <w:spacing w:line="360" w:lineRule="auto"/>
        <w:jc w:val="both"/>
        <w:rPr>
          <w:rFonts w:ascii="Times New Roman" w:hAnsi="Times New Roman" w:cs="Times New Roman"/>
        </w:rPr>
      </w:pPr>
      <w:r w:rsidRPr="001F29DB">
        <w:rPr>
          <w:rFonts w:ascii="Times New Roman" w:hAnsi="Times New Roman" w:cs="Times New Roman"/>
          <w:b/>
          <w:bCs/>
        </w:rPr>
        <w:t>Λέξεις-κλειδιά:</w:t>
      </w:r>
      <w:r w:rsidRPr="001F29DB">
        <w:rPr>
          <w:rFonts w:ascii="Times New Roman" w:hAnsi="Times New Roman" w:cs="Times New Roman"/>
        </w:rPr>
        <w:t xml:space="preserve"> λέξη-κλειδί 1, λέξη-κλειδί 2, λέξη-κλειδί 3, λέξη-κλειδί 4, λέξη-κλειδί 5.</w:t>
      </w:r>
    </w:p>
    <w:p w14:paraId="30ED3F42" w14:textId="77777777" w:rsidR="00AE549D" w:rsidRPr="001F29DB" w:rsidRDefault="00AE549D" w:rsidP="001F29DB">
      <w:pPr>
        <w:spacing w:line="360" w:lineRule="auto"/>
        <w:jc w:val="both"/>
        <w:rPr>
          <w:rFonts w:ascii="Times New Roman" w:hAnsi="Times New Roman" w:cs="Times New Roman"/>
          <w:b/>
          <w:bCs/>
          <w:sz w:val="24"/>
          <w:szCs w:val="24"/>
        </w:rPr>
      </w:pPr>
      <w:proofErr w:type="spellStart"/>
      <w:r w:rsidRPr="001F29DB">
        <w:rPr>
          <w:rFonts w:ascii="Times New Roman" w:hAnsi="Times New Roman" w:cs="Times New Roman"/>
          <w:b/>
          <w:bCs/>
          <w:sz w:val="24"/>
          <w:szCs w:val="24"/>
        </w:rPr>
        <w:t>Abstract</w:t>
      </w:r>
      <w:proofErr w:type="spellEnd"/>
    </w:p>
    <w:p w14:paraId="32CA8476" w14:textId="17A48935" w:rsidR="00AE549D" w:rsidRPr="001F29DB" w:rsidRDefault="00AE549D" w:rsidP="004B72C7">
      <w:pPr>
        <w:spacing w:line="360" w:lineRule="auto"/>
        <w:ind w:firstLine="567"/>
        <w:jc w:val="both"/>
        <w:rPr>
          <w:rFonts w:ascii="Times New Roman" w:hAnsi="Times New Roman" w:cs="Times New Roman"/>
        </w:rPr>
      </w:pPr>
      <w:r w:rsidRPr="001F29DB">
        <w:rPr>
          <w:rFonts w:ascii="Times New Roman" w:hAnsi="Times New Roman" w:cs="Times New Roman"/>
        </w:rPr>
        <w:t>Σε νέα σελίδα ακολουθεί η περίληψη</w:t>
      </w:r>
      <w:r w:rsidR="002107CD">
        <w:rPr>
          <w:rFonts w:ascii="Times New Roman" w:hAnsi="Times New Roman" w:cs="Times New Roman"/>
        </w:rPr>
        <w:t xml:space="preserve"> στην αγγλική γλώσσα</w:t>
      </w:r>
      <w:r w:rsidRPr="001F29DB">
        <w:rPr>
          <w:rFonts w:ascii="Times New Roman" w:hAnsi="Times New Roman" w:cs="Times New Roman"/>
        </w:rPr>
        <w:t xml:space="preserve"> (</w:t>
      </w:r>
      <w:proofErr w:type="spellStart"/>
      <w:r w:rsidRPr="001F29DB">
        <w:rPr>
          <w:rFonts w:ascii="Times New Roman" w:hAnsi="Times New Roman" w:cs="Times New Roman"/>
        </w:rPr>
        <w:t>Abstract</w:t>
      </w:r>
      <w:proofErr w:type="spellEnd"/>
      <w:r w:rsidRPr="001F29DB">
        <w:rPr>
          <w:rFonts w:ascii="Times New Roman" w:hAnsi="Times New Roman" w:cs="Times New Roman"/>
        </w:rPr>
        <w:t>), η οποία αποτελεί πιστή απόδοση της ελληνικής περίληψης στην αγγλική γλώσσα.</w:t>
      </w:r>
      <w:r w:rsidR="005A6939" w:rsidRPr="001F29DB">
        <w:rPr>
          <w:rFonts w:ascii="Times New Roman" w:hAnsi="Times New Roman" w:cs="Times New Roman"/>
        </w:rPr>
        <w:t xml:space="preserve"> </w:t>
      </w:r>
      <w:r w:rsidR="004B72C7" w:rsidRPr="004B72C7">
        <w:rPr>
          <w:rFonts w:ascii="Times New Roman" w:hAnsi="Times New Roman" w:cs="Times New Roman"/>
        </w:rPr>
        <w:t xml:space="preserve">Το </w:t>
      </w:r>
      <w:proofErr w:type="spellStart"/>
      <w:r w:rsidR="004B72C7" w:rsidRPr="004B72C7">
        <w:rPr>
          <w:rFonts w:ascii="Times New Roman" w:hAnsi="Times New Roman" w:cs="Times New Roman"/>
        </w:rPr>
        <w:t>Abstract</w:t>
      </w:r>
      <w:proofErr w:type="spellEnd"/>
      <w:r w:rsidR="004B72C7" w:rsidRPr="004B72C7">
        <w:rPr>
          <w:rFonts w:ascii="Times New Roman" w:hAnsi="Times New Roman" w:cs="Times New Roman"/>
        </w:rPr>
        <w:t xml:space="preserve"> αποτελεί πιστή και νοηματικά ισοδύναμη απόδοση της ελληνικής περίληψης στην αγγλική γλώσσα και περιλαμβάνει τα ίδια βασικά στοιχεία: σκοπό, θεωρητικό πλαίσιο, μεθοδολογία, βασικά ευρήματα, συμπεράσματα και συμβολή της έρευνας.</w:t>
      </w:r>
      <w:r w:rsidRPr="001F29DB">
        <w:rPr>
          <w:rFonts w:ascii="Times New Roman" w:hAnsi="Times New Roman" w:cs="Times New Roman"/>
        </w:rPr>
        <w:t>. Η έκτασή του θα πρέπει να είναι αντίστοιχη με εκείνη της ελληνικής περίληψης</w:t>
      </w:r>
      <w:r w:rsidR="005A6939" w:rsidRPr="001F29DB">
        <w:rPr>
          <w:rFonts w:ascii="Times New Roman" w:hAnsi="Times New Roman" w:cs="Times New Roman"/>
        </w:rPr>
        <w:t>.</w:t>
      </w:r>
      <w:r w:rsidRPr="001F29DB">
        <w:rPr>
          <w:rFonts w:ascii="Times New Roman" w:hAnsi="Times New Roman" w:cs="Times New Roman"/>
        </w:rPr>
        <w:t xml:space="preserve"> Στο τέλος του </w:t>
      </w:r>
      <w:proofErr w:type="spellStart"/>
      <w:r w:rsidRPr="001F29DB">
        <w:rPr>
          <w:rFonts w:ascii="Times New Roman" w:hAnsi="Times New Roman" w:cs="Times New Roman"/>
        </w:rPr>
        <w:t>Abstract</w:t>
      </w:r>
      <w:proofErr w:type="spellEnd"/>
      <w:r w:rsidRPr="001F29DB">
        <w:rPr>
          <w:rFonts w:ascii="Times New Roman" w:hAnsi="Times New Roman" w:cs="Times New Roman"/>
        </w:rPr>
        <w:t xml:space="preserve"> παρατίθενται οι αντίστοιχες λέξεις-κλειδιά στην αγγλική γλώσσα.</w:t>
      </w:r>
    </w:p>
    <w:p w14:paraId="1E486050" w14:textId="77777777" w:rsidR="00AE549D" w:rsidRPr="001F29DB" w:rsidRDefault="00AE549D" w:rsidP="001F29DB">
      <w:pPr>
        <w:spacing w:line="360" w:lineRule="auto"/>
        <w:jc w:val="both"/>
        <w:rPr>
          <w:rFonts w:ascii="Times New Roman" w:hAnsi="Times New Roman" w:cs="Times New Roman"/>
          <w:lang w:val="en-GB"/>
        </w:rPr>
      </w:pPr>
      <w:r w:rsidRPr="001F29DB">
        <w:rPr>
          <w:rFonts w:ascii="Times New Roman" w:hAnsi="Times New Roman" w:cs="Times New Roman"/>
          <w:b/>
          <w:bCs/>
          <w:lang w:val="en-GB"/>
        </w:rPr>
        <w:t>Keywords:</w:t>
      </w:r>
      <w:r w:rsidRPr="001F29DB">
        <w:rPr>
          <w:rFonts w:ascii="Times New Roman" w:hAnsi="Times New Roman" w:cs="Times New Roman"/>
          <w:lang w:val="en-GB"/>
        </w:rPr>
        <w:t xml:space="preserve"> keyword 1, keyword 2, keyword 3, keyword 4, keyword 5.</w:t>
      </w:r>
    </w:p>
    <w:p w14:paraId="2676F2FB" w14:textId="175A7ED6" w:rsidR="00A80A4B" w:rsidRPr="001F29DB" w:rsidRDefault="00A80A4B"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Ευχαριστίες (Προαιρετικά)</w:t>
      </w:r>
    </w:p>
    <w:p w14:paraId="0DAC9B79" w14:textId="1E308109" w:rsidR="004551D2" w:rsidRPr="001F29DB" w:rsidRDefault="004551D2"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Στην ενότητα αυτή ο/η υποψήφιος/α διδάκτορας μπορεί να εκφράσει τις ευχαριστίες του/της προς πρόσωπα ή φορείς που συνέβαλαν ουσιαστικά στην εκπόνηση της διδακτορικής διατριβής. Οι ευχαριστίες θα πρέπει να διατυπώνονται με σύντομο, λιτό και ακαδημαϊκά </w:t>
      </w:r>
      <w:r w:rsidR="002107CD">
        <w:rPr>
          <w:rFonts w:ascii="Times New Roman" w:hAnsi="Times New Roman" w:cs="Times New Roman"/>
        </w:rPr>
        <w:t>προσήκοντα</w:t>
      </w:r>
      <w:r w:rsidR="002107CD" w:rsidRPr="001F29DB">
        <w:rPr>
          <w:rFonts w:ascii="Times New Roman" w:hAnsi="Times New Roman" w:cs="Times New Roman"/>
        </w:rPr>
        <w:t xml:space="preserve"> </w:t>
      </w:r>
      <w:r w:rsidRPr="001F29DB">
        <w:rPr>
          <w:rFonts w:ascii="Times New Roman" w:hAnsi="Times New Roman" w:cs="Times New Roman"/>
        </w:rPr>
        <w:t>τρόπο και να μην υπερβαίνουν συνήθως τη μία σελίδα.</w:t>
      </w:r>
    </w:p>
    <w:p w14:paraId="4B806B2C" w14:textId="1807021A" w:rsidR="00A80A4B" w:rsidRPr="001F29DB" w:rsidRDefault="00AB4803" w:rsidP="001F29DB">
      <w:pPr>
        <w:jc w:val="both"/>
        <w:rPr>
          <w:rFonts w:ascii="Times New Roman" w:hAnsi="Times New Roman" w:cs="Times New Roman"/>
          <w:b/>
          <w:bCs/>
          <w:sz w:val="24"/>
          <w:szCs w:val="24"/>
        </w:rPr>
      </w:pPr>
      <w:r w:rsidRPr="001F29DB">
        <w:rPr>
          <w:rFonts w:ascii="Times New Roman" w:hAnsi="Times New Roman" w:cs="Times New Roman"/>
          <w:b/>
          <w:bCs/>
          <w:sz w:val="24"/>
          <w:szCs w:val="24"/>
        </w:rPr>
        <w:t>Πίνακας Περιεχομένων</w:t>
      </w:r>
    </w:p>
    <w:p w14:paraId="33F5441B" w14:textId="37CBAE96" w:rsidR="00C55ADE" w:rsidRPr="001F29DB" w:rsidRDefault="00BA0E19"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 xml:space="preserve">Ο Πίνακας Περιεχομένων περιλαμβάνει το σύνολο των κεφαλαίων, </w:t>
      </w:r>
      <w:r w:rsidR="00075547" w:rsidRPr="001F29DB">
        <w:rPr>
          <w:rFonts w:ascii="Times New Roman" w:hAnsi="Times New Roman" w:cs="Times New Roman"/>
        </w:rPr>
        <w:t>ενοτήτων</w:t>
      </w:r>
      <w:r w:rsidRPr="001F29DB">
        <w:rPr>
          <w:rFonts w:ascii="Times New Roman" w:hAnsi="Times New Roman" w:cs="Times New Roman"/>
        </w:rPr>
        <w:t xml:space="preserve"> και </w:t>
      </w:r>
      <w:proofErr w:type="spellStart"/>
      <w:r w:rsidR="00075547" w:rsidRPr="001F29DB">
        <w:rPr>
          <w:rFonts w:ascii="Times New Roman" w:hAnsi="Times New Roman" w:cs="Times New Roman"/>
        </w:rPr>
        <w:t>υπο</w:t>
      </w:r>
      <w:r w:rsidRPr="001F29DB">
        <w:rPr>
          <w:rFonts w:ascii="Times New Roman" w:hAnsi="Times New Roman" w:cs="Times New Roman"/>
        </w:rPr>
        <w:t>ενοτήτων</w:t>
      </w:r>
      <w:proofErr w:type="spellEnd"/>
      <w:r w:rsidRPr="001F29DB">
        <w:rPr>
          <w:rFonts w:ascii="Times New Roman" w:hAnsi="Times New Roman" w:cs="Times New Roman"/>
        </w:rPr>
        <w:t xml:space="preserve"> της διδακτορικής διατριβής, καθώς και τους αντίστοιχους αριθμούς σελίδων. Η δομή του πρέπει να αντανακλά με ακρίβεια την ιεραρχική οργάνωση του κειμένου και να διευκολύνει τον αναγνώστη στην πλοήγηση στο περιεχόμενο της διατριβής. Συνιστάται η δημιουργία του Πίνακα Περιεχομένων μέσω της λειτουργίας αυτόματης δημιουργίας και ενημέρωσης του λογισμικού επεξεργασίας κειμένου (π.χ. Microsoft Word), με χρήση των προκαθορισμένων επιπέδων τίτλων (</w:t>
      </w:r>
      <w:proofErr w:type="spellStart"/>
      <w:r w:rsidRPr="001F29DB">
        <w:rPr>
          <w:rFonts w:ascii="Times New Roman" w:hAnsi="Times New Roman" w:cs="Times New Roman"/>
        </w:rPr>
        <w:t>Heading</w:t>
      </w:r>
      <w:proofErr w:type="spellEnd"/>
      <w:r w:rsidRPr="001F29DB">
        <w:rPr>
          <w:rFonts w:ascii="Times New Roman" w:hAnsi="Times New Roman" w:cs="Times New Roman"/>
        </w:rPr>
        <w:t xml:space="preserve"> </w:t>
      </w:r>
      <w:proofErr w:type="spellStart"/>
      <w:r w:rsidRPr="001F29DB">
        <w:rPr>
          <w:rFonts w:ascii="Times New Roman" w:hAnsi="Times New Roman" w:cs="Times New Roman"/>
        </w:rPr>
        <w:t>Styles</w:t>
      </w:r>
      <w:proofErr w:type="spellEnd"/>
      <w:r w:rsidRPr="001F29DB">
        <w:rPr>
          <w:rFonts w:ascii="Times New Roman" w:hAnsi="Times New Roman" w:cs="Times New Roman"/>
        </w:rPr>
        <w:t>).</w:t>
      </w:r>
    </w:p>
    <w:p w14:paraId="04659825" w14:textId="77777777" w:rsidR="00C55ADE" w:rsidRPr="00E5345E" w:rsidRDefault="005B3C0C" w:rsidP="00E5345E">
      <w:pPr>
        <w:jc w:val="both"/>
        <w:rPr>
          <w:rFonts w:ascii="Times New Roman" w:hAnsi="Times New Roman" w:cs="Times New Roman"/>
          <w:b/>
          <w:bCs/>
          <w:sz w:val="24"/>
          <w:szCs w:val="24"/>
        </w:rPr>
      </w:pPr>
      <w:r w:rsidRPr="00DB650D">
        <w:rPr>
          <w:rFonts w:ascii="Times New Roman" w:hAnsi="Times New Roman" w:cs="Times New Roman"/>
          <w:b/>
          <w:bCs/>
          <w:sz w:val="24"/>
          <w:szCs w:val="24"/>
        </w:rPr>
        <w:t xml:space="preserve">Κατάλογος </w:t>
      </w:r>
      <w:r w:rsidRPr="00E5345E">
        <w:rPr>
          <w:rFonts w:ascii="Times New Roman" w:hAnsi="Times New Roman" w:cs="Times New Roman"/>
          <w:b/>
          <w:bCs/>
          <w:sz w:val="24"/>
          <w:szCs w:val="24"/>
        </w:rPr>
        <w:t>Πινάκων</w:t>
      </w:r>
    </w:p>
    <w:p w14:paraId="06B0C7AA" w14:textId="3E44B827" w:rsidR="0095353C" w:rsidRPr="001F29DB" w:rsidRDefault="00747432"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Ο Κατάλογος Πινάκων</w:t>
      </w:r>
      <w:r w:rsidR="00212330" w:rsidRPr="001F29DB">
        <w:rPr>
          <w:rFonts w:ascii="Times New Roman" w:hAnsi="Times New Roman" w:cs="Times New Roman"/>
        </w:rPr>
        <w:t xml:space="preserve"> περιλαμβάνει όλους τους πίνακες που εμφανίζονται στη διδακτορική διατριβή, μαζί με τον αριθμό</w:t>
      </w:r>
      <w:r w:rsidR="00FE596A" w:rsidRPr="001F29DB">
        <w:rPr>
          <w:rFonts w:ascii="Times New Roman" w:hAnsi="Times New Roman" w:cs="Times New Roman"/>
        </w:rPr>
        <w:t>, τον τίτλο</w:t>
      </w:r>
      <w:r w:rsidR="00212330" w:rsidRPr="001F29DB">
        <w:rPr>
          <w:rFonts w:ascii="Times New Roman" w:hAnsi="Times New Roman" w:cs="Times New Roman"/>
        </w:rPr>
        <w:t xml:space="preserve"> και τη σελίδα στην οποία βρίσκονται. Οι πίνακες αριθμούνται </w:t>
      </w:r>
      <w:r w:rsidR="00E06D80" w:rsidRPr="001F29DB">
        <w:rPr>
          <w:rFonts w:ascii="Times New Roman" w:hAnsi="Times New Roman" w:cs="Times New Roman"/>
        </w:rPr>
        <w:t>με ενιαία αρίθμηση</w:t>
      </w:r>
      <w:r w:rsidR="00212330" w:rsidRPr="001F29DB">
        <w:rPr>
          <w:rFonts w:ascii="Times New Roman" w:hAnsi="Times New Roman" w:cs="Times New Roman"/>
        </w:rPr>
        <w:t xml:space="preserve">: Πίνακας 1, Πίνακας 2, Πίνακας </w:t>
      </w:r>
      <w:r w:rsidR="00E06D80" w:rsidRPr="001F29DB">
        <w:rPr>
          <w:rFonts w:ascii="Times New Roman" w:hAnsi="Times New Roman" w:cs="Times New Roman"/>
        </w:rPr>
        <w:t>3</w:t>
      </w:r>
      <w:r w:rsidR="00212330" w:rsidRPr="001F29DB">
        <w:rPr>
          <w:rFonts w:ascii="Times New Roman" w:hAnsi="Times New Roman" w:cs="Times New Roman"/>
        </w:rPr>
        <w:t xml:space="preserve"> </w:t>
      </w:r>
      <w:proofErr w:type="spellStart"/>
      <w:r w:rsidR="00212330" w:rsidRPr="001F29DB">
        <w:rPr>
          <w:rFonts w:ascii="Times New Roman" w:hAnsi="Times New Roman" w:cs="Times New Roman"/>
        </w:rPr>
        <w:t>κ.ο.κ.</w:t>
      </w:r>
      <w:proofErr w:type="spellEnd"/>
    </w:p>
    <w:p w14:paraId="41509F4E" w14:textId="3C5C6404" w:rsidR="00212330" w:rsidRPr="001F29DB" w:rsidRDefault="00212330"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Η λεζάντα κάθε πίνακα τοποθετείται επάνω από τον πίνακα, σε αριστερή στοίχιση, με γραμματοσειρά μεγέθους 11 στιγμών και </w:t>
      </w:r>
      <w:r w:rsidR="00C25C3E" w:rsidRPr="001F29DB">
        <w:rPr>
          <w:rFonts w:ascii="Times New Roman" w:hAnsi="Times New Roman" w:cs="Times New Roman"/>
        </w:rPr>
        <w:t>πλάγια</w:t>
      </w:r>
      <w:r w:rsidRPr="001F29DB">
        <w:rPr>
          <w:rFonts w:ascii="Times New Roman" w:hAnsi="Times New Roman" w:cs="Times New Roman"/>
        </w:rPr>
        <w:t xml:space="preserve"> γραφή. Συνιστάται η χρήση ασπρόμαυρης ή </w:t>
      </w:r>
      <w:r w:rsidRPr="001F29DB">
        <w:rPr>
          <w:rFonts w:ascii="Times New Roman" w:hAnsi="Times New Roman" w:cs="Times New Roman"/>
        </w:rPr>
        <w:lastRenderedPageBreak/>
        <w:t>διακριτικής χρωματικής μορφοποίησης, ώστε να διασφαλίζεται η αναγνωσιμότητα τόσο στην ηλεκτρονική όσο και στην έντυπη μορφή της διατριβής.</w:t>
      </w:r>
    </w:p>
    <w:p w14:paraId="4019C190" w14:textId="2FD8045A" w:rsidR="00E708A7" w:rsidRPr="001F29DB" w:rsidRDefault="00E708A7" w:rsidP="001F29DB">
      <w:pPr>
        <w:spacing w:line="360" w:lineRule="auto"/>
        <w:jc w:val="both"/>
        <w:rPr>
          <w:rFonts w:ascii="Times New Roman" w:hAnsi="Times New Roman" w:cs="Times New Roman"/>
          <w:b/>
          <w:bCs/>
          <w:sz w:val="24"/>
          <w:szCs w:val="24"/>
        </w:rPr>
      </w:pPr>
      <w:r w:rsidRPr="001F29DB">
        <w:rPr>
          <w:rFonts w:ascii="Times New Roman" w:hAnsi="Times New Roman" w:cs="Times New Roman"/>
          <w:b/>
          <w:bCs/>
          <w:sz w:val="24"/>
          <w:szCs w:val="24"/>
        </w:rPr>
        <w:t>Κατάλογος Σχημάτων</w:t>
      </w:r>
      <w:r w:rsidR="00A130B3" w:rsidRPr="001F29DB">
        <w:rPr>
          <w:rFonts w:ascii="Times New Roman" w:hAnsi="Times New Roman" w:cs="Times New Roman"/>
          <w:b/>
          <w:bCs/>
          <w:sz w:val="24"/>
          <w:szCs w:val="24"/>
        </w:rPr>
        <w:t>/Εικόνων</w:t>
      </w:r>
    </w:p>
    <w:p w14:paraId="38347652" w14:textId="13842499" w:rsidR="00A130B3" w:rsidRPr="001F29DB" w:rsidRDefault="00E708A7"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Ο Κατάλογος Σχημάτων</w:t>
      </w:r>
      <w:r w:rsidR="00A130B3" w:rsidRPr="001F29DB">
        <w:rPr>
          <w:rFonts w:ascii="Times New Roman" w:hAnsi="Times New Roman" w:cs="Times New Roman"/>
        </w:rPr>
        <w:t>/Εικόνων</w:t>
      </w:r>
      <w:r w:rsidRPr="001F29DB">
        <w:rPr>
          <w:rFonts w:ascii="Times New Roman" w:hAnsi="Times New Roman" w:cs="Times New Roman"/>
        </w:rPr>
        <w:t xml:space="preserve"> περιλαμβάνει όλα τα σχήματα, διαγράμματα, γραφήματα, εικόνες και λοιπό οπτικό υλικό που περιέχεται στη διατριβή, μαζί με τον αριθμό</w:t>
      </w:r>
      <w:r w:rsidR="002107CD">
        <w:rPr>
          <w:rFonts w:ascii="Times New Roman" w:hAnsi="Times New Roman" w:cs="Times New Roman"/>
        </w:rPr>
        <w:t>, τον τίτλο</w:t>
      </w:r>
      <w:r w:rsidRPr="001F29DB">
        <w:rPr>
          <w:rFonts w:ascii="Times New Roman" w:hAnsi="Times New Roman" w:cs="Times New Roman"/>
        </w:rPr>
        <w:t xml:space="preserve"> και τη σελίδα στην οποία εμφανίζονται. Τα σχήματα</w:t>
      </w:r>
      <w:r w:rsidR="00AE34FF" w:rsidRPr="001F29DB">
        <w:rPr>
          <w:rFonts w:ascii="Times New Roman" w:hAnsi="Times New Roman" w:cs="Times New Roman"/>
        </w:rPr>
        <w:t>/εικόνες</w:t>
      </w:r>
      <w:r w:rsidRPr="001F29DB">
        <w:rPr>
          <w:rFonts w:ascii="Times New Roman" w:hAnsi="Times New Roman" w:cs="Times New Roman"/>
        </w:rPr>
        <w:t xml:space="preserve"> αριθμούνται </w:t>
      </w:r>
      <w:r w:rsidR="00A130B3" w:rsidRPr="001F29DB">
        <w:rPr>
          <w:rFonts w:ascii="Times New Roman" w:hAnsi="Times New Roman" w:cs="Times New Roman"/>
        </w:rPr>
        <w:t>με ενιαία αρίθμηση</w:t>
      </w:r>
      <w:r w:rsidRPr="001F29DB">
        <w:rPr>
          <w:rFonts w:ascii="Times New Roman" w:hAnsi="Times New Roman" w:cs="Times New Roman"/>
        </w:rPr>
        <w:t>: Σχήμα</w:t>
      </w:r>
      <w:r w:rsidR="00AE34FF" w:rsidRPr="001F29DB">
        <w:rPr>
          <w:rFonts w:ascii="Times New Roman" w:hAnsi="Times New Roman" w:cs="Times New Roman"/>
        </w:rPr>
        <w:t>/Εικόνα</w:t>
      </w:r>
      <w:r w:rsidRPr="001F29DB">
        <w:rPr>
          <w:rFonts w:ascii="Times New Roman" w:hAnsi="Times New Roman" w:cs="Times New Roman"/>
        </w:rPr>
        <w:t xml:space="preserve"> 1, Σχήμα</w:t>
      </w:r>
      <w:r w:rsidR="00AE34FF" w:rsidRPr="001F29DB">
        <w:rPr>
          <w:rFonts w:ascii="Times New Roman" w:hAnsi="Times New Roman" w:cs="Times New Roman"/>
        </w:rPr>
        <w:t>/Εικόνα</w:t>
      </w:r>
      <w:r w:rsidR="00A130B3" w:rsidRPr="001F29DB">
        <w:rPr>
          <w:rFonts w:ascii="Times New Roman" w:hAnsi="Times New Roman" w:cs="Times New Roman"/>
        </w:rPr>
        <w:t xml:space="preserve"> </w:t>
      </w:r>
      <w:r w:rsidRPr="001F29DB">
        <w:rPr>
          <w:rFonts w:ascii="Times New Roman" w:hAnsi="Times New Roman" w:cs="Times New Roman"/>
        </w:rPr>
        <w:t>2, Σχήμα</w:t>
      </w:r>
      <w:r w:rsidR="00AE34FF" w:rsidRPr="001F29DB">
        <w:rPr>
          <w:rFonts w:ascii="Times New Roman" w:hAnsi="Times New Roman" w:cs="Times New Roman"/>
        </w:rPr>
        <w:t>/Εικόνα</w:t>
      </w:r>
      <w:r w:rsidRPr="001F29DB">
        <w:rPr>
          <w:rFonts w:ascii="Times New Roman" w:hAnsi="Times New Roman" w:cs="Times New Roman"/>
        </w:rPr>
        <w:t xml:space="preserve"> </w:t>
      </w:r>
      <w:r w:rsidR="00A130B3" w:rsidRPr="001F29DB">
        <w:rPr>
          <w:rFonts w:ascii="Times New Roman" w:hAnsi="Times New Roman" w:cs="Times New Roman"/>
        </w:rPr>
        <w:t>3</w:t>
      </w:r>
      <w:r w:rsidRPr="001F29DB">
        <w:rPr>
          <w:rFonts w:ascii="Times New Roman" w:hAnsi="Times New Roman" w:cs="Times New Roman"/>
        </w:rPr>
        <w:t xml:space="preserve"> </w:t>
      </w:r>
      <w:proofErr w:type="spellStart"/>
      <w:r w:rsidRPr="001F29DB">
        <w:rPr>
          <w:rFonts w:ascii="Times New Roman" w:hAnsi="Times New Roman" w:cs="Times New Roman"/>
        </w:rPr>
        <w:t>κ.ο.κ.</w:t>
      </w:r>
      <w:proofErr w:type="spellEnd"/>
    </w:p>
    <w:p w14:paraId="019C8496" w14:textId="3E391C3F" w:rsidR="00E708A7" w:rsidRPr="001F29DB" w:rsidRDefault="00E708A7" w:rsidP="001F29DB">
      <w:pPr>
        <w:spacing w:line="360" w:lineRule="auto"/>
        <w:ind w:firstLine="567"/>
        <w:jc w:val="both"/>
        <w:rPr>
          <w:rFonts w:ascii="Times New Roman" w:hAnsi="Times New Roman" w:cs="Times New Roman"/>
        </w:rPr>
      </w:pPr>
      <w:r w:rsidRPr="001F29DB">
        <w:rPr>
          <w:rFonts w:ascii="Times New Roman" w:hAnsi="Times New Roman" w:cs="Times New Roman"/>
        </w:rPr>
        <w:t>Η λεζάντα κάθε σχήματος τοποθετείται κάτω από το σχήμα</w:t>
      </w:r>
      <w:r w:rsidR="002107CD">
        <w:rPr>
          <w:rFonts w:ascii="Times New Roman" w:hAnsi="Times New Roman" w:cs="Times New Roman"/>
        </w:rPr>
        <w:t>/την εικόνα</w:t>
      </w:r>
      <w:r w:rsidRPr="001F29DB">
        <w:rPr>
          <w:rFonts w:ascii="Times New Roman" w:hAnsi="Times New Roman" w:cs="Times New Roman"/>
        </w:rPr>
        <w:t>, σε αριστερή στοίχιση, με γραμματοσειρά μεγέθους 11 στιγμών</w:t>
      </w:r>
      <w:r w:rsidR="00AE34FF" w:rsidRPr="001F29DB">
        <w:rPr>
          <w:rFonts w:ascii="Times New Roman" w:hAnsi="Times New Roman" w:cs="Times New Roman"/>
        </w:rPr>
        <w:t xml:space="preserve"> και πλάγια γραφή</w:t>
      </w:r>
      <w:r w:rsidRPr="001F29DB">
        <w:rPr>
          <w:rFonts w:ascii="Times New Roman" w:hAnsi="Times New Roman" w:cs="Times New Roman"/>
        </w:rPr>
        <w:t>. Τα σχήματα πρέπει να είναι ευκρινή, υψηλής ανάλυσης και να διατηρούν αναγνώσιμα όλα τα στοιχεία τους κατά την εκτύπωση. Η χρήση χρωμάτων επιτρέπεται, υπό την προϋπόθεση ότι δεν επηρεάζεται η αναγνωσιμότητα του περιεχομένου.</w:t>
      </w:r>
    </w:p>
    <w:p w14:paraId="6C972F61" w14:textId="77777777" w:rsidR="00E708A7" w:rsidRPr="001F29DB" w:rsidRDefault="00E708A7" w:rsidP="001F29DB">
      <w:pPr>
        <w:spacing w:line="360" w:lineRule="auto"/>
        <w:jc w:val="both"/>
        <w:rPr>
          <w:rFonts w:ascii="Times New Roman" w:hAnsi="Times New Roman" w:cs="Times New Roman"/>
          <w:b/>
          <w:bCs/>
          <w:sz w:val="24"/>
          <w:szCs w:val="24"/>
        </w:rPr>
      </w:pPr>
      <w:r w:rsidRPr="001F29DB">
        <w:rPr>
          <w:rFonts w:ascii="Times New Roman" w:hAnsi="Times New Roman" w:cs="Times New Roman"/>
          <w:b/>
          <w:bCs/>
          <w:sz w:val="24"/>
          <w:szCs w:val="24"/>
        </w:rPr>
        <w:t>Κατάλογος Συντομεύσεων</w:t>
      </w:r>
    </w:p>
    <w:p w14:paraId="772C45C4" w14:textId="683F69A3" w:rsidR="00E708A7" w:rsidRPr="001F29DB" w:rsidRDefault="00E708A7" w:rsidP="001F29DB">
      <w:pPr>
        <w:spacing w:line="360" w:lineRule="auto"/>
        <w:ind w:firstLine="567"/>
        <w:jc w:val="both"/>
        <w:rPr>
          <w:rFonts w:ascii="Times New Roman" w:hAnsi="Times New Roman" w:cs="Times New Roman"/>
        </w:rPr>
      </w:pPr>
      <w:r w:rsidRPr="001F29DB">
        <w:rPr>
          <w:rFonts w:ascii="Times New Roman" w:hAnsi="Times New Roman" w:cs="Times New Roman"/>
        </w:rPr>
        <w:t>Ο Κατάλογος Συντομεύσεων τοποθετείται σε ξεχωριστή σελίδα και περιλαμβάνει όλες τις συντομογραφίες, τα ακρωνύμια και τους ειδικούς όρους που χρησιμοποιούνται συστηματικά στο κείμενο της διατριβής.</w:t>
      </w:r>
      <w:r w:rsidR="00C562D4" w:rsidRPr="001F29DB">
        <w:rPr>
          <w:rFonts w:ascii="Times New Roman" w:hAnsi="Times New Roman" w:cs="Times New Roman"/>
        </w:rPr>
        <w:t xml:space="preserve"> </w:t>
      </w:r>
      <w:r w:rsidRPr="001F29DB">
        <w:rPr>
          <w:rFonts w:ascii="Times New Roman" w:hAnsi="Times New Roman" w:cs="Times New Roman"/>
        </w:rPr>
        <w:t>Οι συντομεύσεις παρατίθενται σε αλφαβητική σειρά. Κατά την πρώτη εμφάνισή τους στο κείμενο αναγράφεται ο πλήρης όρος και ακολουθεί η συντομογραφία εντός παρενθέσεων. Στη συνέχεια μπορεί να χρησιμοποιείται μόνο η συντομογραφία.</w:t>
      </w:r>
      <w:r w:rsidR="00AA1B8E" w:rsidRPr="001F29DB">
        <w:rPr>
          <w:rFonts w:ascii="Times New Roman" w:hAnsi="Times New Roman" w:cs="Times New Roman"/>
        </w:rPr>
        <w:t xml:space="preserve"> </w:t>
      </w:r>
      <w:r w:rsidRPr="001F29DB">
        <w:rPr>
          <w:rFonts w:ascii="Times New Roman" w:hAnsi="Times New Roman" w:cs="Times New Roman"/>
        </w:rPr>
        <w:t>Παράδειγμα:</w:t>
      </w:r>
    </w:p>
    <w:p w14:paraId="787D6636" w14:textId="77777777" w:rsidR="00E708A7" w:rsidRPr="001F29DB" w:rsidRDefault="00E708A7" w:rsidP="001F29DB">
      <w:pPr>
        <w:spacing w:line="360" w:lineRule="auto"/>
        <w:jc w:val="both"/>
        <w:rPr>
          <w:rFonts w:ascii="Times New Roman" w:hAnsi="Times New Roman" w:cs="Times New Roman"/>
        </w:rPr>
      </w:pPr>
      <w:r w:rsidRPr="001F29DB">
        <w:rPr>
          <w:rFonts w:ascii="Times New Roman" w:hAnsi="Times New Roman" w:cs="Times New Roman"/>
        </w:rPr>
        <w:t>ΑΠΘ – Αριστοτέλειο Πανεπιστήμιο Θεσσαλονίκης</w:t>
      </w:r>
    </w:p>
    <w:p w14:paraId="67A79727" w14:textId="01AD2976" w:rsidR="00E708A7" w:rsidRPr="001F29DB" w:rsidRDefault="00E708A7" w:rsidP="001F29DB">
      <w:pPr>
        <w:spacing w:line="360" w:lineRule="auto"/>
        <w:jc w:val="both"/>
        <w:rPr>
          <w:rFonts w:ascii="Times New Roman" w:hAnsi="Times New Roman" w:cs="Times New Roman"/>
        </w:rPr>
      </w:pPr>
      <w:r w:rsidRPr="001F29DB">
        <w:rPr>
          <w:rFonts w:ascii="Times New Roman" w:hAnsi="Times New Roman" w:cs="Times New Roman"/>
        </w:rPr>
        <w:t xml:space="preserve">ΔΙΠΑΕ – Διεθνές Πανεπιστήμιο </w:t>
      </w:r>
      <w:r w:rsidR="00E8083A" w:rsidRPr="001F29DB">
        <w:rPr>
          <w:rFonts w:ascii="Times New Roman" w:hAnsi="Times New Roman" w:cs="Times New Roman"/>
        </w:rPr>
        <w:t xml:space="preserve">της </w:t>
      </w:r>
      <w:r w:rsidRPr="001F29DB">
        <w:rPr>
          <w:rFonts w:ascii="Times New Roman" w:hAnsi="Times New Roman" w:cs="Times New Roman"/>
        </w:rPr>
        <w:t>Ελλάδος</w:t>
      </w:r>
    </w:p>
    <w:p w14:paraId="45AB7A98" w14:textId="77777777" w:rsidR="000D7D79" w:rsidRPr="001F29DB" w:rsidRDefault="000D7D79" w:rsidP="001F29DB">
      <w:pPr>
        <w:spacing w:line="360" w:lineRule="auto"/>
        <w:jc w:val="both"/>
        <w:rPr>
          <w:rFonts w:ascii="Times New Roman" w:hAnsi="Times New Roman" w:cs="Times New Roman"/>
          <w:b/>
          <w:bCs/>
          <w:sz w:val="24"/>
          <w:szCs w:val="24"/>
        </w:rPr>
      </w:pPr>
      <w:r w:rsidRPr="001F29DB">
        <w:rPr>
          <w:rFonts w:ascii="Times New Roman" w:hAnsi="Times New Roman" w:cs="Times New Roman"/>
          <w:b/>
          <w:bCs/>
          <w:sz w:val="24"/>
          <w:szCs w:val="24"/>
        </w:rPr>
        <w:t>Κατάλογος Παραρτημάτων</w:t>
      </w:r>
    </w:p>
    <w:p w14:paraId="2FDDF8F8" w14:textId="45D2F463" w:rsidR="000D7D79" w:rsidRPr="001F29DB" w:rsidRDefault="000D7D79" w:rsidP="001F29DB">
      <w:pPr>
        <w:spacing w:line="360" w:lineRule="auto"/>
        <w:ind w:firstLine="567"/>
        <w:jc w:val="both"/>
        <w:rPr>
          <w:rFonts w:ascii="Times New Roman" w:hAnsi="Times New Roman" w:cs="Times New Roman"/>
        </w:rPr>
      </w:pPr>
      <w:r w:rsidRPr="001F29DB">
        <w:rPr>
          <w:rFonts w:ascii="Times New Roman" w:hAnsi="Times New Roman" w:cs="Times New Roman"/>
        </w:rPr>
        <w:t>Εφόσον η διδακτορική διατριβή περιλαμβάνει παραρτήματα, παρατίθεται σε ξεχωριστή σελίδα ο Κατάλογος Παραρτημάτων. Ο Κατάλογος Παραρτημάτων περιλαμβάνει το σύνολο των παραρτημάτων που συνοδεύουν τη διατριβή, καθώς και τους αντίστοιχους</w:t>
      </w:r>
      <w:r w:rsidR="002107CD">
        <w:rPr>
          <w:rFonts w:ascii="Times New Roman" w:hAnsi="Times New Roman" w:cs="Times New Roman"/>
        </w:rPr>
        <w:t xml:space="preserve"> τίτλους και</w:t>
      </w:r>
      <w:r w:rsidRPr="001F29DB">
        <w:rPr>
          <w:rFonts w:ascii="Times New Roman" w:hAnsi="Times New Roman" w:cs="Times New Roman"/>
        </w:rPr>
        <w:t xml:space="preserve"> αριθμούς σελίδων.</w:t>
      </w:r>
      <w:r w:rsidR="00D43C3F" w:rsidRPr="001F29DB">
        <w:rPr>
          <w:rFonts w:ascii="Times New Roman" w:hAnsi="Times New Roman" w:cs="Times New Roman"/>
        </w:rPr>
        <w:t xml:space="preserve"> </w:t>
      </w:r>
      <w:r w:rsidRPr="001F29DB">
        <w:rPr>
          <w:rFonts w:ascii="Times New Roman" w:hAnsi="Times New Roman" w:cs="Times New Roman"/>
        </w:rPr>
        <w:t>Τα παραρτήματα αριθμούνται διαδοχικά και αναφέρονται ως:</w:t>
      </w:r>
    </w:p>
    <w:p w14:paraId="71A4FD6F" w14:textId="1E7133A1" w:rsidR="000D7D79" w:rsidRPr="001F29DB" w:rsidRDefault="000D7D79" w:rsidP="001F29DB">
      <w:pPr>
        <w:spacing w:line="360" w:lineRule="auto"/>
        <w:jc w:val="both"/>
        <w:rPr>
          <w:rFonts w:ascii="Times New Roman" w:hAnsi="Times New Roman" w:cs="Times New Roman"/>
        </w:rPr>
      </w:pPr>
      <w:r w:rsidRPr="001F29DB">
        <w:rPr>
          <w:rFonts w:ascii="Times New Roman" w:hAnsi="Times New Roman" w:cs="Times New Roman"/>
        </w:rPr>
        <w:t>Παράρτημα Α</w:t>
      </w:r>
      <w:r w:rsidR="00FA1CCF" w:rsidRPr="001F29DB">
        <w:rPr>
          <w:rFonts w:ascii="Times New Roman" w:hAnsi="Times New Roman" w:cs="Times New Roman"/>
        </w:rPr>
        <w:t>. Ερωτηματολόγιο Έρευνας</w:t>
      </w:r>
    </w:p>
    <w:p w14:paraId="619B8621" w14:textId="73BEFDFA" w:rsidR="000D7D79" w:rsidRPr="001F29DB" w:rsidRDefault="000D7D79" w:rsidP="001F29DB">
      <w:pPr>
        <w:spacing w:line="360" w:lineRule="auto"/>
        <w:jc w:val="both"/>
        <w:rPr>
          <w:rFonts w:ascii="Times New Roman" w:hAnsi="Times New Roman" w:cs="Times New Roman"/>
        </w:rPr>
      </w:pPr>
      <w:r w:rsidRPr="001F29DB">
        <w:rPr>
          <w:rFonts w:ascii="Times New Roman" w:hAnsi="Times New Roman" w:cs="Times New Roman"/>
        </w:rPr>
        <w:t>Παράρτημα Β</w:t>
      </w:r>
      <w:r w:rsidR="00FA1CCF" w:rsidRPr="001F29DB">
        <w:rPr>
          <w:rFonts w:ascii="Times New Roman" w:hAnsi="Times New Roman" w:cs="Times New Roman"/>
        </w:rPr>
        <w:t>. Οδηγός Συνεντεύξεων</w:t>
      </w:r>
    </w:p>
    <w:p w14:paraId="2DD61A74" w14:textId="77777777" w:rsidR="007D520B" w:rsidRPr="00DB650D" w:rsidRDefault="007D520B" w:rsidP="001F29DB">
      <w:pPr>
        <w:spacing w:after="0" w:line="360" w:lineRule="auto"/>
        <w:jc w:val="both"/>
        <w:rPr>
          <w:rFonts w:ascii="Times New Roman" w:hAnsi="Times New Roman" w:cs="Times New Roman"/>
          <w:b/>
          <w:bCs/>
          <w:sz w:val="24"/>
          <w:szCs w:val="24"/>
        </w:rPr>
      </w:pPr>
      <w:r w:rsidRPr="00DB650D">
        <w:rPr>
          <w:rFonts w:ascii="Times New Roman" w:hAnsi="Times New Roman" w:cs="Times New Roman"/>
          <w:b/>
          <w:bCs/>
          <w:sz w:val="24"/>
          <w:szCs w:val="24"/>
        </w:rPr>
        <w:t>Εισαγωγή</w:t>
      </w:r>
    </w:p>
    <w:p w14:paraId="27F982D9" w14:textId="0B2B1682" w:rsidR="00821EC0" w:rsidRPr="001F29DB" w:rsidRDefault="007D520B"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Η εισαγωγή αποτελεί το εναρκτήριο μέρος της διδακτορικής διατριβής και έχει ως σκοπό να εισαγάγει τον αναγνώστη</w:t>
      </w:r>
      <w:r w:rsidR="002107CD">
        <w:rPr>
          <w:rFonts w:ascii="Times New Roman" w:hAnsi="Times New Roman" w:cs="Times New Roman"/>
        </w:rPr>
        <w:t>/την αναγνώστρια</w:t>
      </w:r>
      <w:r w:rsidRPr="001F29DB">
        <w:rPr>
          <w:rFonts w:ascii="Times New Roman" w:hAnsi="Times New Roman" w:cs="Times New Roman"/>
        </w:rPr>
        <w:t xml:space="preserve"> στο αντικείμενο της έρευνας, να αναδείξει τη σημασία του υπό διερεύνηση θέματος και να παρουσιάσει το γενικό πλαίσιο μέσα στο οποίο αναπτύσσεται η ερευνητική εργασία.</w:t>
      </w:r>
    </w:p>
    <w:p w14:paraId="0D09B9DA" w14:textId="77777777" w:rsidR="00821EC0" w:rsidRPr="001F29DB" w:rsidRDefault="007D520B"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lastRenderedPageBreak/>
        <w:t>Στην ενότητα αυτή ο/η υποψήφιος/α διδάκτορας παρουσιάζει το επιστημονικό πεδίο και το ερευνητικό αντικείμενο της διατριβής, αναδεικνύει το υπό μελέτη πρόβλημα και τεκμηριώνει τη σημασία και την αναγκαιότητα διεξαγωγής της έρευνας. Παράλληλα, περιγράφει συνοπτικά το θεωρητικό και ερευνητικό πλαίσιο μέσα στο οποίο εντάσσεται η μελέτη, καθώς και το ερευνητικό κενό που επιχειρεί να καλύψει.</w:t>
      </w:r>
    </w:p>
    <w:p w14:paraId="001DA7DC" w14:textId="294755D5" w:rsidR="000D7D79" w:rsidRPr="001F29DB" w:rsidRDefault="007D520B" w:rsidP="001F29DB">
      <w:pPr>
        <w:spacing w:line="360" w:lineRule="auto"/>
        <w:ind w:firstLine="567"/>
        <w:jc w:val="both"/>
        <w:rPr>
          <w:rFonts w:ascii="Times New Roman" w:hAnsi="Times New Roman" w:cs="Times New Roman"/>
        </w:rPr>
      </w:pPr>
      <w:r w:rsidRPr="001F29DB">
        <w:rPr>
          <w:rFonts w:ascii="Times New Roman" w:hAnsi="Times New Roman" w:cs="Times New Roman"/>
        </w:rPr>
        <w:t>Στην εισαγωγή διατυπώνονται ο σκοπός και οι στόχοι της έρευνας, τα ερευνητικά ερωτήματα ή/και οι ερευνητικές υποθέσεις</w:t>
      </w:r>
      <w:r w:rsidR="00B602F4" w:rsidRPr="001F29DB">
        <w:rPr>
          <w:rFonts w:ascii="Times New Roman" w:hAnsi="Times New Roman" w:cs="Times New Roman"/>
        </w:rPr>
        <w:t xml:space="preserve"> εφόσον υπάρχουν</w:t>
      </w:r>
      <w:r w:rsidRPr="001F29DB">
        <w:rPr>
          <w:rFonts w:ascii="Times New Roman" w:hAnsi="Times New Roman" w:cs="Times New Roman"/>
        </w:rPr>
        <w:t>, ενώ παρουσιάζεται η πρωτοτυπία και η συμβολή της διατριβής στην ανάπτυξη της επιστημονικής γνώσης.</w:t>
      </w:r>
      <w:r w:rsidR="00821EC0" w:rsidRPr="001F29DB">
        <w:rPr>
          <w:rFonts w:ascii="Times New Roman" w:hAnsi="Times New Roman" w:cs="Times New Roman"/>
        </w:rPr>
        <w:t xml:space="preserve"> </w:t>
      </w:r>
      <w:r w:rsidRPr="001F29DB">
        <w:rPr>
          <w:rFonts w:ascii="Times New Roman" w:hAnsi="Times New Roman" w:cs="Times New Roman"/>
        </w:rPr>
        <w:t>Τέλος, παρατίθεται συνοπτική περιγραφή της διάρθρωσης της διατριβής, με σύντομη αναφορά στο περιεχόμενο των επιμέρους κεφαλαίων, προκειμένου να διευκολύνεται η κατανόηση της συνολικής οργάνωσης του έργου.</w:t>
      </w:r>
      <w:r w:rsidR="00F10297" w:rsidRPr="001F29DB">
        <w:rPr>
          <w:rFonts w:ascii="Times New Roman" w:hAnsi="Times New Roman" w:cs="Times New Roman"/>
        </w:rPr>
        <w:t xml:space="preserve"> Η </w:t>
      </w:r>
      <w:r w:rsidR="00565978" w:rsidRPr="001F29DB">
        <w:rPr>
          <w:rFonts w:ascii="Times New Roman" w:hAnsi="Times New Roman" w:cs="Times New Roman"/>
        </w:rPr>
        <w:t xml:space="preserve">ενότητα της εισαγωγής δεν περιλαμβάνεται στο σύνολο της αρίθμησης των κεφαλαίων. </w:t>
      </w:r>
    </w:p>
    <w:p w14:paraId="2CE8BED4" w14:textId="77777777" w:rsidR="00F53185" w:rsidRPr="001F29DB" w:rsidRDefault="00F53185" w:rsidP="001F29DB">
      <w:pPr>
        <w:spacing w:line="360" w:lineRule="auto"/>
        <w:jc w:val="both"/>
        <w:rPr>
          <w:rFonts w:ascii="Times New Roman" w:hAnsi="Times New Roman" w:cs="Times New Roman"/>
          <w:b/>
          <w:bCs/>
          <w:sz w:val="28"/>
          <w:szCs w:val="28"/>
        </w:rPr>
      </w:pPr>
      <w:r w:rsidRPr="001F29DB">
        <w:rPr>
          <w:rFonts w:ascii="Times New Roman" w:hAnsi="Times New Roman" w:cs="Times New Roman"/>
          <w:b/>
          <w:bCs/>
          <w:sz w:val="28"/>
          <w:szCs w:val="28"/>
        </w:rPr>
        <w:t>Α. Θεωρητικό Μέρος</w:t>
      </w:r>
    </w:p>
    <w:p w14:paraId="4AF76834" w14:textId="17559D21" w:rsidR="00241EAA" w:rsidRPr="001F29DB" w:rsidRDefault="00F53185" w:rsidP="004B72C7">
      <w:pPr>
        <w:spacing w:line="360" w:lineRule="auto"/>
        <w:ind w:firstLine="567"/>
        <w:jc w:val="both"/>
        <w:rPr>
          <w:rFonts w:ascii="Times New Roman" w:hAnsi="Times New Roman" w:cs="Times New Roman"/>
        </w:rPr>
      </w:pPr>
      <w:r w:rsidRPr="001F29DB">
        <w:rPr>
          <w:rFonts w:ascii="Times New Roman" w:hAnsi="Times New Roman" w:cs="Times New Roman"/>
        </w:rPr>
        <w:t>Το Θεωρητικό Μέρος της διδακτορικής διατριβής περιλαμβάνει τα κεφάλαια που αφορούν τη θεωρητική θεμελίωση της έρευνας, την παρουσίαση των βασικών εννοιών, θεωριών και μοντέλων που σχετίζονται με το υπό διερεύνηση θέμα, καθώς και τη συστηματική επισκόπηση της σχετικής βιβλιογραφίας.</w:t>
      </w:r>
      <w:r w:rsidR="00632776" w:rsidRPr="001F29DB">
        <w:rPr>
          <w:rFonts w:ascii="Times New Roman" w:hAnsi="Times New Roman" w:cs="Times New Roman"/>
        </w:rPr>
        <w:t xml:space="preserve"> </w:t>
      </w:r>
      <w:r w:rsidR="004B72C7" w:rsidRPr="004B72C7">
        <w:rPr>
          <w:rFonts w:ascii="Times New Roman" w:hAnsi="Times New Roman" w:cs="Times New Roman"/>
        </w:rPr>
        <w:t>Η βιβλιογραφική επισκόπηση δεν περιορίζεται στην περιγραφική παρουσίαση προηγούμενων μελετών, αλλά περιλαμβάνει κριτική ανάλυση, σύνθεση και σύγκριση των διαθέσιμων ερευνητικών δεδομένων, με στόχο την ανάδειξη του ερευνητικού κενού.</w:t>
      </w:r>
      <w:r w:rsidR="004B72C7">
        <w:rPr>
          <w:rFonts w:ascii="Times New Roman" w:hAnsi="Times New Roman" w:cs="Times New Roman"/>
        </w:rPr>
        <w:t xml:space="preserve"> </w:t>
      </w:r>
      <w:r w:rsidR="00241EAA" w:rsidRPr="001F29DB">
        <w:rPr>
          <w:rFonts w:ascii="Times New Roman" w:hAnsi="Times New Roman" w:cs="Times New Roman"/>
        </w:rPr>
        <w:t xml:space="preserve">Ενδεικτικά: </w:t>
      </w:r>
    </w:p>
    <w:p w14:paraId="3465724E" w14:textId="13A252F8" w:rsidR="00241EAA" w:rsidRPr="001F29DB" w:rsidRDefault="00241EAA" w:rsidP="001F29DB">
      <w:pPr>
        <w:spacing w:after="0" w:line="360" w:lineRule="auto"/>
        <w:jc w:val="both"/>
        <w:rPr>
          <w:rFonts w:ascii="Times New Roman" w:hAnsi="Times New Roman" w:cs="Times New Roman"/>
          <w:b/>
          <w:bCs/>
          <w:sz w:val="28"/>
          <w:szCs w:val="28"/>
        </w:rPr>
      </w:pPr>
      <w:r w:rsidRPr="001F29DB">
        <w:rPr>
          <w:rFonts w:ascii="Times New Roman" w:hAnsi="Times New Roman" w:cs="Times New Roman"/>
          <w:b/>
          <w:bCs/>
          <w:sz w:val="28"/>
          <w:szCs w:val="28"/>
        </w:rPr>
        <w:t xml:space="preserve">ΚΕΦΑΛΑΙΟ 1: </w:t>
      </w:r>
      <w:r w:rsidR="00E176A6" w:rsidRPr="001F29DB">
        <w:rPr>
          <w:rFonts w:ascii="Times New Roman" w:hAnsi="Times New Roman" w:cs="Times New Roman"/>
          <w:b/>
          <w:bCs/>
          <w:sz w:val="28"/>
          <w:szCs w:val="28"/>
        </w:rPr>
        <w:t xml:space="preserve">Θεωρητικό υπόβαθρο </w:t>
      </w:r>
    </w:p>
    <w:p w14:paraId="42AD8843" w14:textId="3487A6F8" w:rsidR="00241EAA" w:rsidRPr="001F29DB" w:rsidRDefault="00F53185"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Η διάρθρωση και ο αριθμός των κεφαλαίων του Θεωρητικού Μέρους εξαρτώνται από το αντικείμενο της έρευνας και εναπόκεινται στην κρίση του/της υποψήφιου/ας διδάκτορα και της συμβουλευτικής του/της επιτροπής. Ο/Η υποψήφιος/α δύναται να οργανώσει το θεωρητικό μέρος σε περισσότερα ή λιγότερα κεφάλαια, ανάλογα με την έκταση, την πολυπλοκότητα και τις απαιτήσεις του θεωρητικού πλαισίου, των θεωριών και των εννοιολογικών ή ερευνητικών μοντέλων που αξιοποιούνται στη μελέτη.</w:t>
      </w:r>
      <w:r w:rsidR="00A0268F" w:rsidRPr="001F29DB">
        <w:rPr>
          <w:rFonts w:ascii="Times New Roman" w:hAnsi="Times New Roman" w:cs="Times New Roman"/>
        </w:rPr>
        <w:t xml:space="preserve"> Κάθε κεφάλαιο χρειάζεται να ξεκινάει με μια εισαγωγή για όσα θα ακολουθήσουν και να ολοκληρώνεται με τη σύνοψή του.</w:t>
      </w:r>
    </w:p>
    <w:p w14:paraId="13532927" w14:textId="77777777" w:rsidR="00241EAA" w:rsidRPr="001F29DB" w:rsidRDefault="00F53185"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Η βιβλιογραφική επισκόπηση οφείλει να παρουσιάζει κριτικά και συνθετικά την υφιστάμενη γνώση, να αναδεικνύει τα κυριότερα ερευνητικά ευρήματα, τις θεωρητικές προσεγγίσεις και τις επιστημονικές συζητήσεις που αφορούν το υπό μελέτη ζήτημα, καθώς και να εντοπίζει τυχόν αντιφάσεις, περιορισμούς ή ελλείψεις στη διεθνή και ελληνική βιβλιογραφία.</w:t>
      </w:r>
    </w:p>
    <w:p w14:paraId="74307EF0" w14:textId="395E72A2" w:rsidR="00061989" w:rsidRPr="001F29DB" w:rsidRDefault="00F53185" w:rsidP="001F29DB">
      <w:pPr>
        <w:spacing w:line="360" w:lineRule="auto"/>
        <w:ind w:firstLine="567"/>
        <w:jc w:val="both"/>
        <w:rPr>
          <w:rFonts w:ascii="Times New Roman" w:hAnsi="Times New Roman" w:cs="Times New Roman"/>
        </w:rPr>
      </w:pPr>
      <w:r w:rsidRPr="001F29DB">
        <w:rPr>
          <w:rFonts w:ascii="Times New Roman" w:hAnsi="Times New Roman" w:cs="Times New Roman"/>
        </w:rPr>
        <w:t>Το Θεωρητικό Μέρος ολοκληρώνεται με την ανάδειξη του ερευνητικού κενού και την τεκμηρίωση της αναγκαιότητας της έρευνας</w:t>
      </w:r>
      <w:r w:rsidR="00647F5F" w:rsidRPr="001F29DB">
        <w:rPr>
          <w:rFonts w:ascii="Times New Roman" w:hAnsi="Times New Roman" w:cs="Times New Roman"/>
        </w:rPr>
        <w:t xml:space="preserve"> (</w:t>
      </w:r>
      <w:r w:rsidR="00647F5F" w:rsidRPr="001F29DB">
        <w:rPr>
          <w:rFonts w:ascii="Times New Roman" w:hAnsi="Times New Roman" w:cs="Times New Roman"/>
          <w:b/>
          <w:bCs/>
        </w:rPr>
        <w:t>ΚΕΦΑΛΑΙΟ</w:t>
      </w:r>
      <w:r w:rsidR="00B602F4" w:rsidRPr="001F29DB">
        <w:rPr>
          <w:rFonts w:ascii="Times New Roman" w:hAnsi="Times New Roman" w:cs="Times New Roman"/>
          <w:b/>
          <w:bCs/>
        </w:rPr>
        <w:t xml:space="preserve"> Χ</w:t>
      </w:r>
      <w:r w:rsidR="00647F5F" w:rsidRPr="001F29DB">
        <w:rPr>
          <w:rFonts w:ascii="Times New Roman" w:hAnsi="Times New Roman" w:cs="Times New Roman"/>
        </w:rPr>
        <w:t>)</w:t>
      </w:r>
      <w:r w:rsidRPr="001F29DB">
        <w:rPr>
          <w:rFonts w:ascii="Times New Roman" w:hAnsi="Times New Roman" w:cs="Times New Roman"/>
        </w:rPr>
        <w:t xml:space="preserve">. Στο σημείο αυτό ο/η υποψήφιος/α διδάκτορας συνθέτει τα δεδομένα της βιβλιογραφίας, προσδιορίζει το κενό γνώσης που καλείται να </w:t>
      </w:r>
      <w:r w:rsidRPr="001F29DB">
        <w:rPr>
          <w:rFonts w:ascii="Times New Roman" w:hAnsi="Times New Roman" w:cs="Times New Roman"/>
        </w:rPr>
        <w:lastRenderedPageBreak/>
        <w:t>καλύψει η διατριβή και αιτιολογεί τη συμβολή της προτεινόμενης έρευνας στην ανάπτυξη της επιστημονικής γνώσης και της ερευνητικής πρακτικής στο συγκεκριμένο επιστημονικό πεδίο.</w:t>
      </w:r>
    </w:p>
    <w:p w14:paraId="5A3A3ECF" w14:textId="7F1DCF6C" w:rsidR="00151438" w:rsidRPr="001F29DB" w:rsidRDefault="00151438" w:rsidP="001F29DB">
      <w:pPr>
        <w:spacing w:line="360" w:lineRule="auto"/>
        <w:jc w:val="both"/>
        <w:rPr>
          <w:rFonts w:ascii="Times New Roman" w:hAnsi="Times New Roman" w:cs="Times New Roman"/>
          <w:b/>
          <w:bCs/>
          <w:sz w:val="28"/>
          <w:szCs w:val="28"/>
        </w:rPr>
      </w:pPr>
      <w:r w:rsidRPr="001F29DB">
        <w:rPr>
          <w:rFonts w:ascii="Times New Roman" w:hAnsi="Times New Roman" w:cs="Times New Roman"/>
          <w:b/>
          <w:bCs/>
          <w:sz w:val="28"/>
          <w:szCs w:val="28"/>
        </w:rPr>
        <w:t>Β. Ε</w:t>
      </w:r>
      <w:r w:rsidR="008C75C6" w:rsidRPr="001F29DB">
        <w:rPr>
          <w:rFonts w:ascii="Times New Roman" w:hAnsi="Times New Roman" w:cs="Times New Roman"/>
          <w:b/>
          <w:bCs/>
          <w:sz w:val="28"/>
          <w:szCs w:val="28"/>
        </w:rPr>
        <w:t>μπειρικό Μέρος</w:t>
      </w:r>
    </w:p>
    <w:p w14:paraId="7F253509" w14:textId="4F1CB088" w:rsidR="00CD5D86" w:rsidRPr="001F29DB" w:rsidRDefault="00CD5D86" w:rsidP="001F29DB">
      <w:pPr>
        <w:spacing w:after="0" w:line="360" w:lineRule="auto"/>
        <w:ind w:firstLine="567"/>
        <w:jc w:val="both"/>
        <w:rPr>
          <w:rFonts w:ascii="Times New Roman" w:hAnsi="Times New Roman" w:cs="Times New Roman"/>
        </w:rPr>
      </w:pPr>
      <w:r w:rsidRPr="001F29DB">
        <w:rPr>
          <w:rFonts w:ascii="Times New Roman" w:hAnsi="Times New Roman" w:cs="Times New Roman"/>
        </w:rPr>
        <w:t>Το εμπειρικό μέρος</w:t>
      </w:r>
      <w:r w:rsidR="00151438" w:rsidRPr="001F29DB">
        <w:rPr>
          <w:rFonts w:ascii="Times New Roman" w:hAnsi="Times New Roman" w:cs="Times New Roman"/>
        </w:rPr>
        <w:t xml:space="preserve"> της διδακτορικής διατριβής περιλαμβάνει </w:t>
      </w:r>
      <w:r w:rsidRPr="001F29DB">
        <w:rPr>
          <w:rFonts w:ascii="Times New Roman" w:hAnsi="Times New Roman" w:cs="Times New Roman"/>
        </w:rPr>
        <w:t xml:space="preserve">την </w:t>
      </w:r>
      <w:r w:rsidR="00FA7F3B" w:rsidRPr="001F29DB">
        <w:rPr>
          <w:rFonts w:ascii="Times New Roman" w:hAnsi="Times New Roman" w:cs="Times New Roman"/>
        </w:rPr>
        <w:t xml:space="preserve">περιγραφή και μεθοδολογική τεκμηρίωση της ερευνητικής </w:t>
      </w:r>
      <w:r w:rsidRPr="001F29DB">
        <w:rPr>
          <w:rFonts w:ascii="Times New Roman" w:hAnsi="Times New Roman" w:cs="Times New Roman"/>
        </w:rPr>
        <w:t>διαδικασίας που ακολουθήθηκε για τη</w:t>
      </w:r>
      <w:r w:rsidR="00FA7F3B" w:rsidRPr="001F29DB">
        <w:rPr>
          <w:rFonts w:ascii="Times New Roman" w:hAnsi="Times New Roman" w:cs="Times New Roman"/>
        </w:rPr>
        <w:t xml:space="preserve"> διερεύνηση του σκοπού και των ερευνητικών ερωτημάτων της. </w:t>
      </w:r>
      <w:r w:rsidRPr="001F29DB">
        <w:rPr>
          <w:rFonts w:ascii="Times New Roman" w:hAnsi="Times New Roman" w:cs="Times New Roman"/>
        </w:rPr>
        <w:t xml:space="preserve">Ειδικότερα, </w:t>
      </w:r>
      <w:r w:rsidR="00597D6F" w:rsidRPr="001F29DB">
        <w:rPr>
          <w:rFonts w:ascii="Times New Roman" w:hAnsi="Times New Roman" w:cs="Times New Roman"/>
        </w:rPr>
        <w:t xml:space="preserve">αυτό το μέρος της διατριβής αποτελείται από κεφάλαια στα οποία </w:t>
      </w:r>
      <w:r w:rsidRPr="001F29DB">
        <w:rPr>
          <w:rFonts w:ascii="Times New Roman" w:hAnsi="Times New Roman" w:cs="Times New Roman"/>
        </w:rPr>
        <w:t>παρουσιάζονται ο σκοπός</w:t>
      </w:r>
      <w:r w:rsidR="009507F9" w:rsidRPr="001F29DB">
        <w:rPr>
          <w:rFonts w:ascii="Times New Roman" w:hAnsi="Times New Roman" w:cs="Times New Roman"/>
        </w:rPr>
        <w:t xml:space="preserve"> </w:t>
      </w:r>
      <w:r w:rsidR="00597D6F" w:rsidRPr="001F29DB">
        <w:rPr>
          <w:rFonts w:ascii="Times New Roman" w:hAnsi="Times New Roman" w:cs="Times New Roman"/>
        </w:rPr>
        <w:t xml:space="preserve">και οι στόχοι </w:t>
      </w:r>
      <w:r w:rsidR="009507F9" w:rsidRPr="001F29DB">
        <w:rPr>
          <w:rFonts w:ascii="Times New Roman" w:hAnsi="Times New Roman" w:cs="Times New Roman"/>
        </w:rPr>
        <w:t>της έρευνας</w:t>
      </w:r>
      <w:r w:rsidRPr="001F29DB">
        <w:rPr>
          <w:rFonts w:ascii="Times New Roman" w:hAnsi="Times New Roman" w:cs="Times New Roman"/>
        </w:rPr>
        <w:t>, η μεθοδολογία της έρευνας,</w:t>
      </w:r>
      <w:r w:rsidR="00597D6F" w:rsidRPr="001F29DB">
        <w:rPr>
          <w:rFonts w:ascii="Times New Roman" w:hAnsi="Times New Roman" w:cs="Times New Roman"/>
        </w:rPr>
        <w:t xml:space="preserve"> </w:t>
      </w:r>
      <w:r w:rsidRPr="001F29DB">
        <w:rPr>
          <w:rFonts w:ascii="Times New Roman" w:hAnsi="Times New Roman" w:cs="Times New Roman"/>
        </w:rPr>
        <w:t>τα αποτελέσματα που προέκυψαν από την ανάλυση των δεδομένων, καθώς και η συζήτηση των ευρημάτων και τα συμπεράσματα της μελέτης.</w:t>
      </w:r>
    </w:p>
    <w:p w14:paraId="27A13832" w14:textId="4DBAD4E2" w:rsidR="00151438" w:rsidRPr="001F29DB" w:rsidRDefault="00CD5D86" w:rsidP="001F29DB">
      <w:pPr>
        <w:spacing w:line="360" w:lineRule="auto"/>
        <w:ind w:firstLine="567"/>
        <w:jc w:val="both"/>
        <w:rPr>
          <w:rFonts w:ascii="Times New Roman" w:hAnsi="Times New Roman" w:cs="Times New Roman"/>
        </w:rPr>
      </w:pPr>
      <w:r w:rsidRPr="001F29DB">
        <w:rPr>
          <w:rFonts w:ascii="Times New Roman" w:hAnsi="Times New Roman" w:cs="Times New Roman"/>
        </w:rPr>
        <w:t xml:space="preserve">Η έκταση και η δομή του εμπειρικού μέρους καθορίζονται από τη φύση και τις απαιτήσεις του </w:t>
      </w:r>
      <w:r w:rsidR="0033122C" w:rsidRPr="001F29DB">
        <w:rPr>
          <w:rFonts w:ascii="Times New Roman" w:hAnsi="Times New Roman" w:cs="Times New Roman"/>
        </w:rPr>
        <w:t xml:space="preserve">ερευνητικού αντικειμένου </w:t>
      </w:r>
      <w:r w:rsidRPr="001F29DB">
        <w:rPr>
          <w:rFonts w:ascii="Times New Roman" w:hAnsi="Times New Roman" w:cs="Times New Roman"/>
        </w:rPr>
        <w:t>της διδακτορικής διατριβής.</w:t>
      </w:r>
      <w:r w:rsidR="0033122C" w:rsidRPr="001F29DB">
        <w:rPr>
          <w:rFonts w:ascii="Times New Roman" w:hAnsi="Times New Roman" w:cs="Times New Roman"/>
        </w:rPr>
        <w:t xml:space="preserve"> Ως εκ τούτου,</w:t>
      </w:r>
      <w:r w:rsidRPr="001F29DB">
        <w:rPr>
          <w:rFonts w:ascii="Times New Roman" w:hAnsi="Times New Roman" w:cs="Times New Roman"/>
        </w:rPr>
        <w:t xml:space="preserve"> ο/η υποψήφιος/α διδάκτορας καλείται να</w:t>
      </w:r>
      <w:r w:rsidR="0033122C" w:rsidRPr="001F29DB">
        <w:rPr>
          <w:rFonts w:ascii="Times New Roman" w:hAnsi="Times New Roman" w:cs="Times New Roman"/>
        </w:rPr>
        <w:t xml:space="preserve"> διαμορφώσει τη δομή του εμπειρικού μέρους σε συνεργασία με </w:t>
      </w:r>
      <w:r w:rsidR="008253D1" w:rsidRPr="001F29DB">
        <w:rPr>
          <w:rFonts w:ascii="Times New Roman" w:hAnsi="Times New Roman" w:cs="Times New Roman"/>
        </w:rPr>
        <w:t>τα</w:t>
      </w:r>
      <w:r w:rsidR="0033122C" w:rsidRPr="001F29DB">
        <w:rPr>
          <w:rFonts w:ascii="Times New Roman" w:hAnsi="Times New Roman" w:cs="Times New Roman"/>
        </w:rPr>
        <w:t xml:space="preserve"> μέλη της συμβουλευτικής του</w:t>
      </w:r>
      <w:r w:rsidR="001C382B" w:rsidRPr="001F29DB">
        <w:rPr>
          <w:rFonts w:ascii="Times New Roman" w:hAnsi="Times New Roman" w:cs="Times New Roman"/>
        </w:rPr>
        <w:t>/της</w:t>
      </w:r>
      <w:r w:rsidR="0033122C" w:rsidRPr="001F29DB">
        <w:rPr>
          <w:rFonts w:ascii="Times New Roman" w:hAnsi="Times New Roman" w:cs="Times New Roman"/>
        </w:rPr>
        <w:t xml:space="preserve"> επιτροπής</w:t>
      </w:r>
      <w:r w:rsidRPr="001F29DB">
        <w:rPr>
          <w:rFonts w:ascii="Times New Roman" w:hAnsi="Times New Roman" w:cs="Times New Roman"/>
        </w:rPr>
        <w:t>.</w:t>
      </w:r>
    </w:p>
    <w:p w14:paraId="2759A0B0" w14:textId="48F643B2" w:rsidR="009507F9" w:rsidRPr="00DB650D" w:rsidRDefault="009507F9" w:rsidP="001F29DB">
      <w:pPr>
        <w:pStyle w:val="NormalWeb"/>
        <w:spacing w:before="0" w:beforeAutospacing="0" w:after="160" w:afterAutospacing="0" w:line="360" w:lineRule="auto"/>
        <w:jc w:val="both"/>
      </w:pPr>
      <w:r w:rsidRPr="00DB650D">
        <w:rPr>
          <w:b/>
          <w:bCs/>
          <w:color w:val="000000"/>
        </w:rPr>
        <w:t>ΚΕΦΑΛΑΙΟ Χ: Σκοπός</w:t>
      </w:r>
      <w:r w:rsidR="00230E5F" w:rsidRPr="00DB650D">
        <w:rPr>
          <w:b/>
          <w:bCs/>
          <w:color w:val="000000"/>
        </w:rPr>
        <w:t>-στόχοι-ερευνητικά ε</w:t>
      </w:r>
      <w:r w:rsidRPr="00DB650D">
        <w:rPr>
          <w:b/>
          <w:bCs/>
          <w:color w:val="000000"/>
        </w:rPr>
        <w:t>ρωτήματα</w:t>
      </w:r>
      <w:r w:rsidR="00675CA6" w:rsidRPr="00E5345E">
        <w:rPr>
          <w:b/>
          <w:bCs/>
          <w:color w:val="000000"/>
        </w:rPr>
        <w:t xml:space="preserve"> (</w:t>
      </w:r>
      <w:r w:rsidR="00675CA6">
        <w:rPr>
          <w:b/>
          <w:bCs/>
          <w:color w:val="000000"/>
        </w:rPr>
        <w:t xml:space="preserve">και </w:t>
      </w:r>
      <w:r w:rsidR="00230E5F" w:rsidRPr="00DB650D">
        <w:rPr>
          <w:b/>
          <w:bCs/>
          <w:color w:val="000000"/>
        </w:rPr>
        <w:t>υ</w:t>
      </w:r>
      <w:r w:rsidRPr="00DB650D">
        <w:rPr>
          <w:b/>
          <w:bCs/>
          <w:color w:val="000000"/>
        </w:rPr>
        <w:t>ποθέσεις</w:t>
      </w:r>
      <w:r w:rsidR="00675CA6">
        <w:rPr>
          <w:b/>
          <w:bCs/>
          <w:color w:val="000000"/>
        </w:rPr>
        <w:t>, όπου προβλέπονται)</w:t>
      </w:r>
      <w:r w:rsidRPr="00DB650D">
        <w:rPr>
          <w:b/>
          <w:bCs/>
          <w:color w:val="000000"/>
        </w:rPr>
        <w:t xml:space="preserve"> </w:t>
      </w:r>
      <w:r w:rsidRPr="00DB650D">
        <w:rPr>
          <w:color w:val="000000"/>
        </w:rPr>
        <w:t> </w:t>
      </w:r>
    </w:p>
    <w:p w14:paraId="3C51C0AE" w14:textId="2B6DDF7E" w:rsidR="009507F9" w:rsidRPr="001F29DB" w:rsidRDefault="00597D6F" w:rsidP="001F29DB">
      <w:pPr>
        <w:pStyle w:val="CommentText"/>
        <w:spacing w:line="360" w:lineRule="auto"/>
        <w:ind w:firstLine="567"/>
        <w:contextualSpacing/>
        <w:jc w:val="both"/>
        <w:rPr>
          <w:rFonts w:ascii="Times New Roman" w:hAnsi="Times New Roman" w:cs="Times New Roman"/>
          <w:sz w:val="22"/>
          <w:szCs w:val="22"/>
        </w:rPr>
      </w:pPr>
      <w:r w:rsidRPr="001F29DB">
        <w:rPr>
          <w:rFonts w:ascii="Times New Roman" w:hAnsi="Times New Roman" w:cs="Times New Roman"/>
          <w:sz w:val="22"/>
          <w:szCs w:val="22"/>
        </w:rPr>
        <w:t>Σ</w:t>
      </w:r>
      <w:r w:rsidR="009507F9" w:rsidRPr="001F29DB">
        <w:rPr>
          <w:rFonts w:ascii="Times New Roman" w:hAnsi="Times New Roman" w:cs="Times New Roman"/>
          <w:sz w:val="22"/>
          <w:szCs w:val="22"/>
        </w:rPr>
        <w:t>το πρώτο κεφάλαιο τ</w:t>
      </w:r>
      <w:r w:rsidR="001C382B" w:rsidRPr="001F29DB">
        <w:rPr>
          <w:rFonts w:ascii="Times New Roman" w:hAnsi="Times New Roman" w:cs="Times New Roman"/>
          <w:sz w:val="22"/>
          <w:szCs w:val="22"/>
        </w:rPr>
        <w:t>ου</w:t>
      </w:r>
      <w:r w:rsidR="009507F9" w:rsidRPr="001F29DB">
        <w:rPr>
          <w:rFonts w:ascii="Times New Roman" w:hAnsi="Times New Roman" w:cs="Times New Roman"/>
          <w:sz w:val="22"/>
          <w:szCs w:val="22"/>
        </w:rPr>
        <w:t xml:space="preserve"> εμπειρικού μέρους παρουσιάζονται ο βασικός σκοπός της διδακτορικής διατριβής, οι επιμέρους στόχοι της, καθώς και τα ερευνητικά ερωτήματα στα οποία επιδιώκει να απαντήσει. Ακόμη</w:t>
      </w:r>
      <w:r w:rsidR="002107CD">
        <w:rPr>
          <w:rFonts w:ascii="Times New Roman" w:hAnsi="Times New Roman" w:cs="Times New Roman"/>
          <w:sz w:val="22"/>
          <w:szCs w:val="22"/>
        </w:rPr>
        <w:t>,</w:t>
      </w:r>
      <w:r w:rsidR="009507F9" w:rsidRPr="001F29DB">
        <w:rPr>
          <w:rFonts w:ascii="Times New Roman" w:hAnsi="Times New Roman" w:cs="Times New Roman"/>
          <w:sz w:val="22"/>
          <w:szCs w:val="22"/>
        </w:rPr>
        <w:t xml:space="preserve"> σε αυτό το σημείο αναφέρονται οι ερευνητικές υποθέσεις, οι οποίες διατυπώνονται προς έλεγχο, εφόσον αυτές προβλέπονται από τον σχεδιασμό της έρευνας.  </w:t>
      </w:r>
    </w:p>
    <w:p w14:paraId="16A2B100" w14:textId="77777777" w:rsidR="00151438" w:rsidRPr="001F29DB" w:rsidRDefault="00151438" w:rsidP="001F29DB">
      <w:pPr>
        <w:pStyle w:val="NormalWeb"/>
        <w:spacing w:before="0" w:beforeAutospacing="0" w:after="160" w:afterAutospacing="0" w:line="360" w:lineRule="auto"/>
        <w:jc w:val="both"/>
        <w:rPr>
          <w:b/>
          <w:bCs/>
          <w:color w:val="000000"/>
        </w:rPr>
      </w:pPr>
      <w:r w:rsidRPr="001F29DB">
        <w:rPr>
          <w:b/>
          <w:bCs/>
          <w:color w:val="000000"/>
        </w:rPr>
        <w:t>ΚΕΦΑΛΑΙΟ Χ: Μεθοδολογία της έρευνας</w:t>
      </w:r>
    </w:p>
    <w:p w14:paraId="7E40105A" w14:textId="5C6EC34B" w:rsidR="0033122C" w:rsidRPr="001F29DB" w:rsidRDefault="0033122C" w:rsidP="001F29DB">
      <w:pPr>
        <w:pStyle w:val="NormalWeb"/>
        <w:spacing w:before="0" w:beforeAutospacing="0" w:after="0" w:afterAutospacing="0" w:line="360" w:lineRule="auto"/>
        <w:ind w:firstLine="567"/>
        <w:jc w:val="both"/>
        <w:rPr>
          <w:color w:val="000000"/>
          <w:sz w:val="22"/>
          <w:szCs w:val="22"/>
        </w:rPr>
      </w:pPr>
      <w:r w:rsidRPr="001F29DB">
        <w:rPr>
          <w:color w:val="000000"/>
          <w:sz w:val="22"/>
          <w:szCs w:val="22"/>
        </w:rPr>
        <w:t>Στο κεφάλαιο της μεθοδολογίας ο/η</w:t>
      </w:r>
      <w:r w:rsidR="00746462" w:rsidRPr="001F29DB">
        <w:rPr>
          <w:color w:val="000000"/>
          <w:sz w:val="22"/>
          <w:szCs w:val="22"/>
        </w:rPr>
        <w:t xml:space="preserve"> υποψήφιος/α διδάκτορας καλείται να </w:t>
      </w:r>
      <w:r w:rsidRPr="001F29DB">
        <w:rPr>
          <w:color w:val="000000"/>
          <w:sz w:val="22"/>
          <w:szCs w:val="22"/>
        </w:rPr>
        <w:t>παρουσιάσει και να τεκμηριώσει αναλυτικά τον</w:t>
      </w:r>
      <w:r w:rsidR="00746462" w:rsidRPr="001F29DB">
        <w:rPr>
          <w:color w:val="000000"/>
          <w:sz w:val="22"/>
          <w:szCs w:val="22"/>
        </w:rPr>
        <w:t xml:space="preserve"> τρόπο και τις τεχ</w:t>
      </w:r>
      <w:r w:rsidR="001523E0" w:rsidRPr="001F29DB">
        <w:rPr>
          <w:color w:val="000000"/>
          <w:sz w:val="22"/>
          <w:szCs w:val="22"/>
        </w:rPr>
        <w:t>ν</w:t>
      </w:r>
      <w:r w:rsidR="00746462" w:rsidRPr="001F29DB">
        <w:rPr>
          <w:color w:val="000000"/>
          <w:sz w:val="22"/>
          <w:szCs w:val="22"/>
        </w:rPr>
        <w:t>ικές πραγμάτευσης του θέματος της διδακτορικής του</w:t>
      </w:r>
      <w:r w:rsidRPr="001F29DB">
        <w:rPr>
          <w:color w:val="000000"/>
          <w:sz w:val="22"/>
          <w:szCs w:val="22"/>
        </w:rPr>
        <w:t>/της</w:t>
      </w:r>
      <w:r w:rsidR="00746462" w:rsidRPr="001F29DB">
        <w:rPr>
          <w:color w:val="000000"/>
          <w:sz w:val="22"/>
          <w:szCs w:val="22"/>
        </w:rPr>
        <w:t xml:space="preserve"> διατριβής. </w:t>
      </w:r>
      <w:r w:rsidRPr="001F29DB">
        <w:rPr>
          <w:color w:val="000000"/>
          <w:sz w:val="22"/>
          <w:szCs w:val="22"/>
        </w:rPr>
        <w:t xml:space="preserve">Ειδικότερα, </w:t>
      </w:r>
      <w:r w:rsidR="001C382B" w:rsidRPr="001F29DB">
        <w:rPr>
          <w:color w:val="000000"/>
          <w:sz w:val="22"/>
          <w:szCs w:val="22"/>
        </w:rPr>
        <w:t>περιγράφ</w:t>
      </w:r>
      <w:r w:rsidR="001C2182" w:rsidRPr="001F29DB">
        <w:rPr>
          <w:color w:val="000000"/>
          <w:sz w:val="22"/>
          <w:szCs w:val="22"/>
        </w:rPr>
        <w:t>ονται</w:t>
      </w:r>
      <w:r w:rsidR="001C382B" w:rsidRPr="001F29DB">
        <w:rPr>
          <w:color w:val="000000"/>
          <w:sz w:val="22"/>
          <w:szCs w:val="22"/>
        </w:rPr>
        <w:t xml:space="preserve"> ο μεθοδολογικός</w:t>
      </w:r>
      <w:r w:rsidR="00746462" w:rsidRPr="001F29DB">
        <w:rPr>
          <w:color w:val="000000"/>
          <w:sz w:val="22"/>
          <w:szCs w:val="22"/>
        </w:rPr>
        <w:t xml:space="preserve"> σχεδιασμ</w:t>
      </w:r>
      <w:r w:rsidR="001C382B" w:rsidRPr="001F29DB">
        <w:rPr>
          <w:color w:val="000000"/>
          <w:sz w:val="22"/>
          <w:szCs w:val="22"/>
        </w:rPr>
        <w:t>ός</w:t>
      </w:r>
      <w:r w:rsidR="00746462" w:rsidRPr="001F29DB">
        <w:rPr>
          <w:color w:val="000000"/>
          <w:sz w:val="22"/>
          <w:szCs w:val="22"/>
        </w:rPr>
        <w:t xml:space="preserve"> με κάθε λεπτομέρεια</w:t>
      </w:r>
      <w:r w:rsidR="001C2182" w:rsidRPr="001F29DB">
        <w:rPr>
          <w:color w:val="000000"/>
          <w:sz w:val="22"/>
          <w:szCs w:val="22"/>
        </w:rPr>
        <w:t>, οι</w:t>
      </w:r>
      <w:r w:rsidR="001523E0" w:rsidRPr="001F29DB">
        <w:rPr>
          <w:color w:val="000000"/>
          <w:sz w:val="22"/>
          <w:szCs w:val="22"/>
        </w:rPr>
        <w:t xml:space="preserve"> αρχές</w:t>
      </w:r>
      <w:r w:rsidRPr="001F29DB">
        <w:rPr>
          <w:color w:val="000000"/>
          <w:sz w:val="22"/>
          <w:szCs w:val="22"/>
        </w:rPr>
        <w:t xml:space="preserve"> της </w:t>
      </w:r>
      <w:r w:rsidR="001523E0" w:rsidRPr="001F29DB">
        <w:rPr>
          <w:color w:val="000000"/>
          <w:sz w:val="22"/>
          <w:szCs w:val="22"/>
        </w:rPr>
        <w:t>ηθικής</w:t>
      </w:r>
      <w:r w:rsidRPr="001F29DB">
        <w:rPr>
          <w:color w:val="000000"/>
          <w:sz w:val="22"/>
          <w:szCs w:val="22"/>
        </w:rPr>
        <w:t xml:space="preserve"> </w:t>
      </w:r>
      <w:r w:rsidR="001523E0" w:rsidRPr="001F29DB">
        <w:rPr>
          <w:color w:val="000000"/>
          <w:sz w:val="22"/>
          <w:szCs w:val="22"/>
        </w:rPr>
        <w:t>δεοντολογίας</w:t>
      </w:r>
      <w:r w:rsidRPr="001F29DB">
        <w:rPr>
          <w:color w:val="000000"/>
          <w:sz w:val="22"/>
          <w:szCs w:val="22"/>
        </w:rPr>
        <w:t xml:space="preserve"> που τηρήθηκαν</w:t>
      </w:r>
      <w:r w:rsidR="001C2182" w:rsidRPr="001F29DB">
        <w:rPr>
          <w:color w:val="000000"/>
          <w:sz w:val="22"/>
          <w:szCs w:val="22"/>
        </w:rPr>
        <w:t>, καθώς και η πιλοτική έρευνα (εφόσον πραγματοποιήθηκε). Επίσης παρουσιάζονται η</w:t>
      </w:r>
      <w:r w:rsidR="001523E0" w:rsidRPr="001F29DB">
        <w:rPr>
          <w:color w:val="000000"/>
          <w:sz w:val="22"/>
          <w:szCs w:val="22"/>
        </w:rPr>
        <w:t xml:space="preserve"> κύρια έρευνα,</w:t>
      </w:r>
      <w:r w:rsidR="001C2182" w:rsidRPr="001F29DB">
        <w:rPr>
          <w:color w:val="000000"/>
          <w:sz w:val="22"/>
          <w:szCs w:val="22"/>
        </w:rPr>
        <w:t xml:space="preserve"> </w:t>
      </w:r>
      <w:r w:rsidR="001523E0" w:rsidRPr="001F29DB">
        <w:rPr>
          <w:color w:val="000000"/>
          <w:sz w:val="22"/>
          <w:szCs w:val="22"/>
        </w:rPr>
        <w:t>τα</w:t>
      </w:r>
      <w:r w:rsidR="00746462" w:rsidRPr="001F29DB">
        <w:rPr>
          <w:color w:val="000000"/>
          <w:sz w:val="22"/>
          <w:szCs w:val="22"/>
        </w:rPr>
        <w:t xml:space="preserve"> ερευνητικά εργαλεία συλλογής δεδομένων</w:t>
      </w:r>
      <w:r w:rsidRPr="001F29DB">
        <w:rPr>
          <w:color w:val="000000"/>
          <w:sz w:val="22"/>
          <w:szCs w:val="22"/>
        </w:rPr>
        <w:t xml:space="preserve"> τα οποία </w:t>
      </w:r>
      <w:r w:rsidR="001C2182" w:rsidRPr="001F29DB">
        <w:rPr>
          <w:color w:val="000000"/>
          <w:sz w:val="22"/>
          <w:szCs w:val="22"/>
        </w:rPr>
        <w:t>αξιοποιήθηκαν, οι συμμετέχοντες και η τεχνική δειγματοληψίας που εφαρμόστηκε. Περιγράφονται ακόμη οι</w:t>
      </w:r>
      <w:r w:rsidR="00597D6F" w:rsidRPr="001F29DB">
        <w:rPr>
          <w:color w:val="000000"/>
          <w:sz w:val="22"/>
          <w:szCs w:val="22"/>
        </w:rPr>
        <w:t xml:space="preserve"> διαδικασίες υλοποίησ</w:t>
      </w:r>
      <w:r w:rsidR="001C2182" w:rsidRPr="001F29DB">
        <w:rPr>
          <w:color w:val="000000"/>
          <w:sz w:val="22"/>
          <w:szCs w:val="22"/>
        </w:rPr>
        <w:t>η</w:t>
      </w:r>
      <w:r w:rsidR="00597D6F" w:rsidRPr="001F29DB">
        <w:rPr>
          <w:color w:val="000000"/>
          <w:sz w:val="22"/>
          <w:szCs w:val="22"/>
        </w:rPr>
        <w:t>ς της</w:t>
      </w:r>
      <w:r w:rsidR="001C2182" w:rsidRPr="001F29DB">
        <w:rPr>
          <w:color w:val="000000"/>
          <w:sz w:val="22"/>
          <w:szCs w:val="22"/>
        </w:rPr>
        <w:t xml:space="preserve"> έρευνας</w:t>
      </w:r>
      <w:r w:rsidR="00597D6F" w:rsidRPr="001F29DB">
        <w:rPr>
          <w:color w:val="000000"/>
          <w:sz w:val="22"/>
          <w:szCs w:val="22"/>
        </w:rPr>
        <w:t>,</w:t>
      </w:r>
      <w:r w:rsidR="001C2182" w:rsidRPr="001F29DB">
        <w:rPr>
          <w:color w:val="000000"/>
          <w:sz w:val="22"/>
          <w:szCs w:val="22"/>
        </w:rPr>
        <w:t xml:space="preserve"> η διαδικασία συλλογής</w:t>
      </w:r>
      <w:r w:rsidR="007C3DEC" w:rsidRPr="001F29DB">
        <w:rPr>
          <w:color w:val="000000"/>
          <w:sz w:val="22"/>
          <w:szCs w:val="22"/>
        </w:rPr>
        <w:t xml:space="preserve"> </w:t>
      </w:r>
      <w:r w:rsidR="001C2182" w:rsidRPr="001F29DB">
        <w:rPr>
          <w:color w:val="000000"/>
          <w:sz w:val="22"/>
          <w:szCs w:val="22"/>
        </w:rPr>
        <w:t>και κωδικοποίησης των δεδομένων, καθώς και το πλάνο ανάλυσής τους.</w:t>
      </w:r>
    </w:p>
    <w:p w14:paraId="273C8F5F" w14:textId="48FD483C" w:rsidR="007C3DEC" w:rsidRPr="001F29DB" w:rsidRDefault="0033122C" w:rsidP="001F29DB">
      <w:pPr>
        <w:pStyle w:val="NormalWeb"/>
        <w:spacing w:before="0" w:beforeAutospacing="0" w:after="160" w:afterAutospacing="0" w:line="360" w:lineRule="auto"/>
        <w:ind w:firstLine="567"/>
        <w:jc w:val="both"/>
        <w:rPr>
          <w:color w:val="000000"/>
          <w:sz w:val="22"/>
          <w:szCs w:val="22"/>
        </w:rPr>
      </w:pPr>
      <w:r w:rsidRPr="001F29DB">
        <w:rPr>
          <w:color w:val="000000"/>
          <w:sz w:val="22"/>
          <w:szCs w:val="22"/>
        </w:rPr>
        <w:t xml:space="preserve">Οι επιμέρους ενότητες του κεφαλαίου της μεθοδολογίας καθορίζονται από τη φύση, τους στόχους και τα ιδιαίτερα χαρακτηριστικά </w:t>
      </w:r>
      <w:r w:rsidR="00F108C9" w:rsidRPr="001F29DB">
        <w:rPr>
          <w:color w:val="000000"/>
          <w:sz w:val="22"/>
          <w:szCs w:val="22"/>
        </w:rPr>
        <w:t>του θέματος που πραγματεύεται κάθε φορά η εκάστοτε διδακτορική διατριβή</w:t>
      </w:r>
      <w:r w:rsidRPr="001F29DB">
        <w:rPr>
          <w:color w:val="000000"/>
          <w:sz w:val="22"/>
          <w:szCs w:val="22"/>
        </w:rPr>
        <w:t xml:space="preserve">. Τα πιο συνηθισμένα </w:t>
      </w:r>
      <w:proofErr w:type="spellStart"/>
      <w:r w:rsidRPr="001F29DB">
        <w:rPr>
          <w:color w:val="000000"/>
          <w:sz w:val="22"/>
          <w:szCs w:val="22"/>
        </w:rPr>
        <w:t>υποκεφάλαια</w:t>
      </w:r>
      <w:proofErr w:type="spellEnd"/>
      <w:r w:rsidRPr="001F29DB">
        <w:rPr>
          <w:color w:val="000000"/>
          <w:sz w:val="22"/>
          <w:szCs w:val="22"/>
        </w:rPr>
        <w:t xml:space="preserve"> είναι αυτά που παρουσιάζονται στη συνέχεια:</w:t>
      </w:r>
    </w:p>
    <w:p w14:paraId="5363361F" w14:textId="77777777" w:rsidR="00746462" w:rsidRPr="001F29DB" w:rsidRDefault="00746462" w:rsidP="001F29DB">
      <w:pPr>
        <w:pStyle w:val="NormalWeb"/>
        <w:spacing w:before="0" w:beforeAutospacing="0" w:after="160" w:afterAutospacing="0" w:line="360" w:lineRule="auto"/>
        <w:jc w:val="both"/>
        <w:rPr>
          <w:b/>
          <w:bCs/>
          <w:color w:val="000000"/>
        </w:rPr>
      </w:pPr>
      <w:r w:rsidRPr="001F29DB">
        <w:rPr>
          <w:b/>
          <w:bCs/>
          <w:color w:val="000000"/>
        </w:rPr>
        <w:t>Μεθοδολογικός σχεδιασμός</w:t>
      </w:r>
    </w:p>
    <w:p w14:paraId="20202499" w14:textId="2A8FD351" w:rsidR="00746462" w:rsidRPr="001F29DB" w:rsidRDefault="00746462" w:rsidP="001F29DB">
      <w:pPr>
        <w:pStyle w:val="NormalWeb"/>
        <w:spacing w:before="0" w:beforeAutospacing="0" w:after="160" w:afterAutospacing="0" w:line="360" w:lineRule="auto"/>
        <w:ind w:firstLine="567"/>
        <w:jc w:val="both"/>
        <w:rPr>
          <w:sz w:val="22"/>
          <w:szCs w:val="22"/>
        </w:rPr>
      </w:pPr>
      <w:r w:rsidRPr="001F29DB">
        <w:rPr>
          <w:color w:val="000000"/>
          <w:sz w:val="22"/>
          <w:szCs w:val="22"/>
        </w:rPr>
        <w:lastRenderedPageBreak/>
        <w:t xml:space="preserve">Στην </w:t>
      </w:r>
      <w:proofErr w:type="spellStart"/>
      <w:r w:rsidRPr="001F29DB">
        <w:rPr>
          <w:color w:val="000000"/>
          <w:sz w:val="22"/>
          <w:szCs w:val="22"/>
        </w:rPr>
        <w:t>υποενότητα</w:t>
      </w:r>
      <w:proofErr w:type="spellEnd"/>
      <w:r w:rsidRPr="001F29DB">
        <w:rPr>
          <w:color w:val="000000"/>
          <w:sz w:val="22"/>
          <w:szCs w:val="22"/>
        </w:rPr>
        <w:t xml:space="preserve"> αυτή περιγράφεται </w:t>
      </w:r>
      <w:r w:rsidRPr="001F29DB">
        <w:rPr>
          <w:sz w:val="22"/>
          <w:szCs w:val="22"/>
        </w:rPr>
        <w:t xml:space="preserve">αναλυτικά η μεθοδολογία που εφαρμόστηκε για την υλοποίηση της διδακτορικής διατριβής. Συγκεκριμένα, παρουσιάζεται ο τύπος της έρευνας, το ερευνητικό σχέδιο όσον αφορά τη χρονική διάρκεια της έρευνας, η ερευνητική στρατηγική και ο σχεδιασμός ανάλυσης των δεδομένων που επιλέχθηκαν. </w:t>
      </w:r>
      <w:r w:rsidR="00D92011" w:rsidRPr="00D92011">
        <w:rPr>
          <w:sz w:val="22"/>
          <w:szCs w:val="22"/>
        </w:rPr>
        <w:t xml:space="preserve">Στην ενότητα αυτή τεκμηριώνεται επίσης η επιλογή της συγκεκριμένης μεθοδολογικής προσέγγισης (ποσοτικής, ποιοτικής ή μικτής), καθώς και η </w:t>
      </w:r>
      <w:proofErr w:type="spellStart"/>
      <w:r w:rsidR="00D92011" w:rsidRPr="00D92011">
        <w:rPr>
          <w:sz w:val="22"/>
          <w:szCs w:val="22"/>
        </w:rPr>
        <w:t>καταλληλότητά</w:t>
      </w:r>
      <w:proofErr w:type="spellEnd"/>
      <w:r w:rsidR="00D92011" w:rsidRPr="00D92011">
        <w:rPr>
          <w:sz w:val="22"/>
          <w:szCs w:val="22"/>
        </w:rPr>
        <w:t xml:space="preserve"> της σε σχέση με τον σκοπό, τους στόχους και τα ερευνητικά ερωτήματα της </w:t>
      </w:r>
      <w:proofErr w:type="spellStart"/>
      <w:r w:rsidR="00D92011" w:rsidRPr="00D92011">
        <w:rPr>
          <w:sz w:val="22"/>
          <w:szCs w:val="22"/>
        </w:rPr>
        <w:t>μελέτης.</w:t>
      </w:r>
      <w:r w:rsidRPr="001F29DB">
        <w:rPr>
          <w:sz w:val="22"/>
          <w:szCs w:val="22"/>
        </w:rPr>
        <w:t>Ακολουθεί</w:t>
      </w:r>
      <w:proofErr w:type="spellEnd"/>
      <w:r w:rsidRPr="001F29DB">
        <w:rPr>
          <w:sz w:val="22"/>
          <w:szCs w:val="22"/>
        </w:rPr>
        <w:t xml:space="preserve"> η περιγραφή των ερευνητικών μεθόδων συλλογής δεδομένων και των πληροφοριών που συγκεντρώθηκαν μέσ</w:t>
      </w:r>
      <w:r w:rsidR="002107CD">
        <w:rPr>
          <w:sz w:val="22"/>
          <w:szCs w:val="22"/>
        </w:rPr>
        <w:t>ω αυτών</w:t>
      </w:r>
      <w:r w:rsidRPr="001F29DB">
        <w:rPr>
          <w:sz w:val="22"/>
          <w:szCs w:val="22"/>
        </w:rPr>
        <w:t xml:space="preserve">. </w:t>
      </w:r>
    </w:p>
    <w:p w14:paraId="0BC77163" w14:textId="77777777" w:rsidR="00746462" w:rsidRPr="001F29DB" w:rsidRDefault="00746462" w:rsidP="001F29DB">
      <w:pPr>
        <w:pStyle w:val="NormalWeb"/>
        <w:spacing w:before="0" w:beforeAutospacing="0" w:after="160" w:afterAutospacing="0" w:line="360" w:lineRule="auto"/>
        <w:jc w:val="both"/>
        <w:rPr>
          <w:b/>
          <w:bCs/>
          <w:color w:val="000000"/>
        </w:rPr>
      </w:pPr>
      <w:r w:rsidRPr="001F29DB">
        <w:rPr>
          <w:b/>
          <w:bCs/>
          <w:color w:val="000000"/>
        </w:rPr>
        <w:t>Ηθική δεοντολογία</w:t>
      </w:r>
    </w:p>
    <w:p w14:paraId="793B847C" w14:textId="77777777" w:rsidR="004C4113" w:rsidRPr="004C4113" w:rsidRDefault="00746462" w:rsidP="004C4113">
      <w:pPr>
        <w:pStyle w:val="NormalWeb"/>
        <w:spacing w:line="360" w:lineRule="auto"/>
        <w:ind w:firstLine="567"/>
        <w:jc w:val="both"/>
        <w:rPr>
          <w:color w:val="000000"/>
        </w:rPr>
      </w:pPr>
      <w:r w:rsidRPr="001F29DB">
        <w:rPr>
          <w:color w:val="000000"/>
          <w:sz w:val="22"/>
          <w:szCs w:val="22"/>
        </w:rPr>
        <w:t xml:space="preserve">Στην </w:t>
      </w:r>
      <w:proofErr w:type="spellStart"/>
      <w:r w:rsidRPr="001F29DB">
        <w:rPr>
          <w:color w:val="000000"/>
          <w:sz w:val="22"/>
          <w:szCs w:val="22"/>
        </w:rPr>
        <w:t>υπ</w:t>
      </w:r>
      <w:r w:rsidR="008851F8" w:rsidRPr="001F29DB">
        <w:rPr>
          <w:color w:val="000000"/>
          <w:sz w:val="22"/>
          <w:szCs w:val="22"/>
        </w:rPr>
        <w:t>ο</w:t>
      </w:r>
      <w:r w:rsidRPr="001F29DB">
        <w:rPr>
          <w:color w:val="000000"/>
          <w:sz w:val="22"/>
          <w:szCs w:val="22"/>
        </w:rPr>
        <w:t>ενότητα</w:t>
      </w:r>
      <w:proofErr w:type="spellEnd"/>
      <w:r w:rsidRPr="001F29DB">
        <w:rPr>
          <w:color w:val="000000"/>
          <w:sz w:val="22"/>
          <w:szCs w:val="22"/>
        </w:rPr>
        <w:t xml:space="preserve"> αυτή αναφέρεται ο αριθμός πρωτοκόλλου έγκρισης της έρευνας από την αρμόδια επιτροπή δεοντολογίας ή τον αρμόδιο φορέα. Επιπλέον, περιγράφονται αναλυτικά οι διαδικασίες που ακολουθήθηκαν για τη διασφάλιση της τήρησης των αρχών της ηθικής δεοντολογίας.</w:t>
      </w:r>
      <w:r w:rsidR="004C4113">
        <w:rPr>
          <w:color w:val="000000"/>
          <w:sz w:val="22"/>
          <w:szCs w:val="22"/>
        </w:rPr>
        <w:t xml:space="preserve"> </w:t>
      </w:r>
      <w:r w:rsidR="004C4113" w:rsidRPr="004C4113">
        <w:rPr>
          <w:color w:val="000000"/>
        </w:rPr>
        <w:t>Παράλληλα, περιγράφονται οι διαδικασίες εξασφάλισης της ενημερωμένης συγκατάθεσης (</w:t>
      </w:r>
      <w:proofErr w:type="spellStart"/>
      <w:r w:rsidR="004C4113" w:rsidRPr="004C4113">
        <w:rPr>
          <w:color w:val="000000"/>
        </w:rPr>
        <w:t>informed</w:t>
      </w:r>
      <w:proofErr w:type="spellEnd"/>
      <w:r w:rsidR="004C4113" w:rsidRPr="004C4113">
        <w:rPr>
          <w:color w:val="000000"/>
        </w:rPr>
        <w:t xml:space="preserve"> </w:t>
      </w:r>
      <w:proofErr w:type="spellStart"/>
      <w:r w:rsidR="004C4113" w:rsidRPr="004C4113">
        <w:rPr>
          <w:color w:val="000000"/>
        </w:rPr>
        <w:t>consent</w:t>
      </w:r>
      <w:proofErr w:type="spellEnd"/>
      <w:r w:rsidR="004C4113" w:rsidRPr="004C4113">
        <w:rPr>
          <w:color w:val="000000"/>
        </w:rPr>
        <w:t>) των συμμετεχόντων, η προστασία των προσωπικών δεδομένων σύμφωνα με την ισχύουσα νομοθεσία (Γενικός Κανονισμός Προστασίας Δεδομένων – GDPR, όπου εφαρμόζεται), η διασφάλιση της ανωνυμίας και της εμπιστευτικότητας των δεδομένων, καθώς και οι διαδικασίες ασφαλούς αποθήκευσης και διαχείρισής τους.</w:t>
      </w:r>
    </w:p>
    <w:p w14:paraId="7D55A7D2" w14:textId="7B5690E3" w:rsidR="00746462" w:rsidRPr="001F29DB" w:rsidRDefault="00746462" w:rsidP="001F29DB">
      <w:pPr>
        <w:pStyle w:val="NormalWeb"/>
        <w:spacing w:before="0" w:beforeAutospacing="0" w:after="160" w:afterAutospacing="0" w:line="360" w:lineRule="auto"/>
        <w:ind w:firstLine="567"/>
        <w:jc w:val="both"/>
        <w:rPr>
          <w:color w:val="000000"/>
          <w:sz w:val="22"/>
          <w:szCs w:val="22"/>
        </w:rPr>
      </w:pPr>
    </w:p>
    <w:p w14:paraId="7469E8CA" w14:textId="14ECA612" w:rsidR="00746462" w:rsidRPr="001F29DB" w:rsidRDefault="00746462" w:rsidP="001F29DB">
      <w:pPr>
        <w:pStyle w:val="NormalWeb"/>
        <w:spacing w:before="0" w:beforeAutospacing="0" w:after="160" w:afterAutospacing="0" w:line="360" w:lineRule="auto"/>
        <w:jc w:val="both"/>
        <w:rPr>
          <w:b/>
          <w:bCs/>
          <w:color w:val="000000"/>
        </w:rPr>
      </w:pPr>
      <w:r w:rsidRPr="001F29DB">
        <w:rPr>
          <w:b/>
          <w:bCs/>
          <w:color w:val="000000"/>
        </w:rPr>
        <w:t xml:space="preserve">Πιλοτική έρευνα </w:t>
      </w:r>
    </w:p>
    <w:p w14:paraId="1E148353" w14:textId="34DA44B5" w:rsidR="00746462" w:rsidRPr="001F29DB" w:rsidRDefault="00746462" w:rsidP="001F29DB">
      <w:pPr>
        <w:pStyle w:val="NormalWeb"/>
        <w:spacing w:before="0" w:beforeAutospacing="0" w:after="160" w:afterAutospacing="0" w:line="360" w:lineRule="auto"/>
        <w:ind w:firstLine="567"/>
        <w:jc w:val="both"/>
        <w:rPr>
          <w:color w:val="000000"/>
          <w:sz w:val="22"/>
          <w:szCs w:val="22"/>
        </w:rPr>
      </w:pPr>
      <w:r w:rsidRPr="001F29DB">
        <w:rPr>
          <w:color w:val="000000"/>
          <w:sz w:val="22"/>
          <w:szCs w:val="22"/>
        </w:rPr>
        <w:t>Σε περίπτωση διεξαγωγής πιλοτικής έρευνας, παρουσιάζονται ο σκοπός</w:t>
      </w:r>
      <w:r w:rsidR="00F108C9" w:rsidRPr="001F29DB">
        <w:rPr>
          <w:color w:val="000000"/>
          <w:sz w:val="22"/>
          <w:szCs w:val="22"/>
        </w:rPr>
        <w:t xml:space="preserve"> και </w:t>
      </w:r>
      <w:r w:rsidRPr="001F29DB">
        <w:rPr>
          <w:color w:val="000000"/>
          <w:sz w:val="22"/>
          <w:szCs w:val="22"/>
        </w:rPr>
        <w:t>η διαδικασία υλοποίησ</w:t>
      </w:r>
      <w:r w:rsidR="00F108C9" w:rsidRPr="001F29DB">
        <w:rPr>
          <w:color w:val="000000"/>
          <w:sz w:val="22"/>
          <w:szCs w:val="22"/>
        </w:rPr>
        <w:t>ή</w:t>
      </w:r>
      <w:r w:rsidRPr="001F29DB">
        <w:rPr>
          <w:color w:val="000000"/>
          <w:sz w:val="22"/>
          <w:szCs w:val="22"/>
        </w:rPr>
        <w:t>ς της</w:t>
      </w:r>
      <w:r w:rsidR="00F108C9" w:rsidRPr="001F29DB">
        <w:rPr>
          <w:color w:val="000000"/>
          <w:sz w:val="22"/>
          <w:szCs w:val="22"/>
        </w:rPr>
        <w:t xml:space="preserve">. Επίσης γίνεται αναφορά στους </w:t>
      </w:r>
      <w:r w:rsidR="00FE3B21" w:rsidRPr="001F29DB">
        <w:rPr>
          <w:color w:val="000000"/>
          <w:sz w:val="22"/>
          <w:szCs w:val="22"/>
        </w:rPr>
        <w:t xml:space="preserve">συμμετέχοντες, </w:t>
      </w:r>
      <w:r w:rsidR="00F108C9" w:rsidRPr="001F29DB">
        <w:rPr>
          <w:color w:val="000000"/>
          <w:sz w:val="22"/>
          <w:szCs w:val="22"/>
        </w:rPr>
        <w:t>στ</w:t>
      </w:r>
      <w:r w:rsidR="00FE3B21" w:rsidRPr="001F29DB">
        <w:rPr>
          <w:color w:val="000000"/>
          <w:sz w:val="22"/>
          <w:szCs w:val="22"/>
        </w:rPr>
        <w:t>η</w:t>
      </w:r>
      <w:r w:rsidR="00F108C9" w:rsidRPr="001F29DB">
        <w:rPr>
          <w:color w:val="000000"/>
          <w:sz w:val="22"/>
          <w:szCs w:val="22"/>
        </w:rPr>
        <w:t>ν</w:t>
      </w:r>
      <w:r w:rsidR="00FE3B21" w:rsidRPr="001F29DB">
        <w:rPr>
          <w:color w:val="000000"/>
          <w:sz w:val="22"/>
          <w:szCs w:val="22"/>
        </w:rPr>
        <w:t xml:space="preserve"> τεχνική δειγματοληψίας</w:t>
      </w:r>
      <w:r w:rsidR="00F108C9" w:rsidRPr="001F29DB">
        <w:rPr>
          <w:color w:val="000000"/>
          <w:sz w:val="22"/>
          <w:szCs w:val="22"/>
        </w:rPr>
        <w:t xml:space="preserve"> που εφαρμόστηκε</w:t>
      </w:r>
      <w:r w:rsidR="00FE3B21" w:rsidRPr="001F29DB">
        <w:rPr>
          <w:color w:val="000000"/>
          <w:sz w:val="22"/>
          <w:szCs w:val="22"/>
        </w:rPr>
        <w:t>,</w:t>
      </w:r>
      <w:r w:rsidRPr="001F29DB">
        <w:rPr>
          <w:color w:val="000000"/>
          <w:sz w:val="22"/>
          <w:szCs w:val="22"/>
        </w:rPr>
        <w:t xml:space="preserve"> </w:t>
      </w:r>
      <w:r w:rsidR="00F108C9" w:rsidRPr="001F29DB">
        <w:rPr>
          <w:color w:val="000000"/>
          <w:sz w:val="22"/>
          <w:szCs w:val="22"/>
        </w:rPr>
        <w:t>σ</w:t>
      </w:r>
      <w:r w:rsidRPr="001F29DB">
        <w:rPr>
          <w:color w:val="000000"/>
          <w:sz w:val="22"/>
          <w:szCs w:val="22"/>
        </w:rPr>
        <w:t>τα δεδομένα που συλλέχθηκαν</w:t>
      </w:r>
      <w:r w:rsidR="00FE3B21" w:rsidRPr="001F29DB">
        <w:rPr>
          <w:color w:val="000000"/>
          <w:sz w:val="22"/>
          <w:szCs w:val="22"/>
        </w:rPr>
        <w:t>,</w:t>
      </w:r>
      <w:r w:rsidR="00675CA6">
        <w:rPr>
          <w:color w:val="000000"/>
          <w:sz w:val="22"/>
          <w:szCs w:val="22"/>
        </w:rPr>
        <w:t xml:space="preserve"> </w:t>
      </w:r>
      <w:r w:rsidR="00F108C9" w:rsidRPr="001F29DB">
        <w:rPr>
          <w:color w:val="000000"/>
          <w:sz w:val="22"/>
          <w:szCs w:val="22"/>
        </w:rPr>
        <w:t>και στ</w:t>
      </w:r>
      <w:r w:rsidR="00675CA6">
        <w:rPr>
          <w:color w:val="000000"/>
          <w:sz w:val="22"/>
          <w:szCs w:val="22"/>
        </w:rPr>
        <w:t xml:space="preserve">ον τρόπο ανάλυσής τους (π.χ. στατιστικές αναλύσεις στις ποσοτικές έρευνες ή προκαταρκτική ανάλυση περιεχομένου και δοκιμή του ερευνητικού εργαλείου στις ποιοτικές έρευνες) καθώς και στις </w:t>
      </w:r>
      <w:r w:rsidRPr="001F29DB">
        <w:rPr>
          <w:color w:val="000000"/>
          <w:sz w:val="22"/>
          <w:szCs w:val="22"/>
        </w:rPr>
        <w:t>ενδεχόμενες τροποποιήσεις που προέκυψαν για την κύρια έρευνα</w:t>
      </w:r>
      <w:r w:rsidRPr="001F29DB">
        <w:rPr>
          <w:sz w:val="22"/>
          <w:szCs w:val="22"/>
        </w:rPr>
        <w:t>.</w:t>
      </w:r>
      <w:r w:rsidR="004C4113">
        <w:rPr>
          <w:sz w:val="22"/>
          <w:szCs w:val="22"/>
        </w:rPr>
        <w:t xml:space="preserve"> </w:t>
      </w:r>
      <w:r w:rsidR="004C4113" w:rsidRPr="004C4113">
        <w:rPr>
          <w:sz w:val="22"/>
          <w:szCs w:val="22"/>
        </w:rPr>
        <w:t>Η διενέργεια πιλοτικής έρευνας εξαρτάται από τον σχεδιασμό και τις ανάγκες της μελέτης και δεν αποτελεί υποχρεωτικό στάδιο για όλες τις διδακτορικές διατριβές.</w:t>
      </w:r>
    </w:p>
    <w:p w14:paraId="13FEB709" w14:textId="3FDCAA8A" w:rsidR="00746462" w:rsidRPr="001F29DB" w:rsidRDefault="00746462" w:rsidP="001F29DB">
      <w:pPr>
        <w:pStyle w:val="NormalWeb"/>
        <w:spacing w:before="0" w:beforeAutospacing="0" w:after="160" w:afterAutospacing="0" w:line="360" w:lineRule="auto"/>
        <w:jc w:val="both"/>
        <w:rPr>
          <w:b/>
          <w:bCs/>
          <w:color w:val="000000"/>
        </w:rPr>
      </w:pPr>
      <w:r w:rsidRPr="001F29DB">
        <w:rPr>
          <w:b/>
          <w:bCs/>
          <w:color w:val="000000"/>
        </w:rPr>
        <w:t xml:space="preserve">Κύρια έρευνα </w:t>
      </w:r>
    </w:p>
    <w:p w14:paraId="35018711" w14:textId="77777777" w:rsidR="001523E0" w:rsidRPr="001F29DB" w:rsidRDefault="001523E0" w:rsidP="001F29DB">
      <w:pPr>
        <w:pStyle w:val="NormalWeb"/>
        <w:spacing w:before="0" w:beforeAutospacing="0" w:after="160" w:afterAutospacing="0" w:line="360" w:lineRule="auto"/>
        <w:jc w:val="both"/>
        <w:rPr>
          <w:b/>
          <w:bCs/>
          <w:color w:val="000000"/>
        </w:rPr>
      </w:pPr>
      <w:r w:rsidRPr="001F29DB">
        <w:rPr>
          <w:b/>
          <w:bCs/>
          <w:color w:val="000000"/>
        </w:rPr>
        <w:t xml:space="preserve">Ερευνητικά εργαλεία </w:t>
      </w:r>
    </w:p>
    <w:p w14:paraId="16A76541" w14:textId="6BD68A20" w:rsidR="001523E0" w:rsidRPr="001F29DB" w:rsidRDefault="001523E0" w:rsidP="001F29DB">
      <w:pPr>
        <w:pStyle w:val="NormalWeb"/>
        <w:spacing w:before="0" w:beforeAutospacing="0" w:after="160" w:afterAutospacing="0" w:line="360" w:lineRule="auto"/>
        <w:ind w:firstLine="567"/>
        <w:jc w:val="both"/>
        <w:rPr>
          <w:color w:val="000000"/>
          <w:sz w:val="22"/>
          <w:szCs w:val="22"/>
        </w:rPr>
      </w:pPr>
      <w:r w:rsidRPr="001F29DB">
        <w:rPr>
          <w:color w:val="000000"/>
          <w:sz w:val="22"/>
          <w:szCs w:val="22"/>
        </w:rPr>
        <w:t xml:space="preserve">Σε </w:t>
      </w:r>
      <w:r w:rsidR="001C382B" w:rsidRPr="001F29DB">
        <w:rPr>
          <w:color w:val="000000"/>
          <w:sz w:val="22"/>
          <w:szCs w:val="22"/>
        </w:rPr>
        <w:t xml:space="preserve">αυτήν την </w:t>
      </w:r>
      <w:proofErr w:type="spellStart"/>
      <w:r w:rsidR="001C382B" w:rsidRPr="001F29DB">
        <w:rPr>
          <w:color w:val="000000"/>
          <w:sz w:val="22"/>
          <w:szCs w:val="22"/>
        </w:rPr>
        <w:t>υποενότητα</w:t>
      </w:r>
      <w:proofErr w:type="spellEnd"/>
      <w:r w:rsidRPr="001F29DB">
        <w:rPr>
          <w:color w:val="000000"/>
          <w:sz w:val="22"/>
          <w:szCs w:val="22"/>
        </w:rPr>
        <w:t xml:space="preserve"> παρουσιάζονται αναλυτικά τα εργαλεία </w:t>
      </w:r>
      <w:r w:rsidR="001C382B" w:rsidRPr="001F29DB">
        <w:rPr>
          <w:color w:val="000000"/>
          <w:sz w:val="22"/>
          <w:szCs w:val="22"/>
        </w:rPr>
        <w:t>τα οποία αξιοποιήθηκαν στη διάρκεια της έρευνας για τη συλλογή δεδομένων</w:t>
      </w:r>
      <w:r w:rsidRPr="001F29DB">
        <w:rPr>
          <w:color w:val="000000"/>
          <w:sz w:val="22"/>
          <w:szCs w:val="22"/>
        </w:rPr>
        <w:t xml:space="preserve">. Παρατίθενται στοιχεία που αφορούν τις ψυχομετρικές ιδιότητές </w:t>
      </w:r>
      <w:r w:rsidR="0057475A" w:rsidRPr="001F29DB">
        <w:rPr>
          <w:color w:val="000000"/>
          <w:sz w:val="22"/>
          <w:szCs w:val="22"/>
        </w:rPr>
        <w:t xml:space="preserve">τους, </w:t>
      </w:r>
      <w:r w:rsidR="0057475A" w:rsidRPr="001F29DB">
        <w:rPr>
          <w:sz w:val="22"/>
          <w:szCs w:val="22"/>
        </w:rPr>
        <w:t xml:space="preserve">όπως αυτές έχουν τεκμηριωθεί από προηγούμενες έρευνες, καθώς και κάθε άλλη </w:t>
      </w:r>
      <w:r w:rsidR="0057475A" w:rsidRPr="001F29DB">
        <w:rPr>
          <w:sz w:val="22"/>
          <w:szCs w:val="22"/>
        </w:rPr>
        <w:lastRenderedPageBreak/>
        <w:t xml:space="preserve">πληροφορία σχετική με τα εργαλεία συλλογής δεδομένων. </w:t>
      </w:r>
      <w:r w:rsidR="00663896" w:rsidRPr="001F29DB">
        <w:rPr>
          <w:sz w:val="22"/>
          <w:szCs w:val="22"/>
        </w:rPr>
        <w:t xml:space="preserve">Στις ποσοτικές έρευνες παρουσιάζονται τα ερωτηματολόγια ή οι κλίμακες μέτρησης που χρησιμοποιήθηκαν, ενώ στις ποιοτικές περιγράφονται οι οδηγοί συνέντευξης, τα </w:t>
      </w:r>
      <w:proofErr w:type="spellStart"/>
      <w:r w:rsidR="00663896" w:rsidRPr="001F29DB">
        <w:rPr>
          <w:sz w:val="22"/>
          <w:szCs w:val="22"/>
        </w:rPr>
        <w:t>υποερωτήματα</w:t>
      </w:r>
      <w:proofErr w:type="spellEnd"/>
      <w:r w:rsidR="007C7C15" w:rsidRPr="001F29DB">
        <w:rPr>
          <w:sz w:val="22"/>
          <w:szCs w:val="22"/>
        </w:rPr>
        <w:t xml:space="preserve"> κλπ</w:t>
      </w:r>
      <w:r w:rsidR="007C7C15" w:rsidRPr="001F29DB">
        <w:t>.</w:t>
      </w:r>
      <w:r w:rsidR="004C4113">
        <w:t xml:space="preserve"> </w:t>
      </w:r>
      <w:r w:rsidR="004C4113" w:rsidRPr="004C4113">
        <w:t xml:space="preserve">Στις ποσοτικές έρευνες τεκμηριώνονται οι ψυχομετρικές ιδιότητες των εργαλείων (όπως η εγκυρότητα και η αξιοπιστία), ενώ στις ποιοτικές έρευνες περιγράφεται η διαδικασία ανάπτυξης ή προσαρμογής των εργαλείων συλλογής δεδομένων και τεκμηριώνεται η </w:t>
      </w:r>
      <w:proofErr w:type="spellStart"/>
      <w:r w:rsidR="004C4113" w:rsidRPr="004C4113">
        <w:t>καταλληλότητά</w:t>
      </w:r>
      <w:proofErr w:type="spellEnd"/>
      <w:r w:rsidR="004C4113" w:rsidRPr="004C4113">
        <w:t xml:space="preserve"> τους σε σχέση με τα ερευνητικά ερωτήματα και τη μεθοδολογική προσέγγιση.</w:t>
      </w:r>
    </w:p>
    <w:p w14:paraId="2DC08A5F" w14:textId="6308062C" w:rsidR="00746462" w:rsidRPr="001F29DB" w:rsidRDefault="00746462" w:rsidP="001F29DB">
      <w:pPr>
        <w:pStyle w:val="NormalWeb"/>
        <w:spacing w:before="0" w:beforeAutospacing="0" w:after="160" w:afterAutospacing="0" w:line="360" w:lineRule="auto"/>
        <w:jc w:val="both"/>
        <w:rPr>
          <w:b/>
          <w:bCs/>
          <w:color w:val="000000"/>
        </w:rPr>
      </w:pPr>
      <w:r w:rsidRPr="001F29DB">
        <w:rPr>
          <w:b/>
          <w:bCs/>
          <w:color w:val="000000"/>
        </w:rPr>
        <w:t xml:space="preserve">Διαδικασία υλοποίησης της </w:t>
      </w:r>
      <w:r w:rsidR="001523E0" w:rsidRPr="001F29DB">
        <w:rPr>
          <w:b/>
          <w:bCs/>
          <w:color w:val="000000"/>
        </w:rPr>
        <w:t xml:space="preserve">κύριας </w:t>
      </w:r>
      <w:r w:rsidRPr="001F29DB">
        <w:rPr>
          <w:b/>
          <w:bCs/>
          <w:color w:val="000000"/>
        </w:rPr>
        <w:t>έρευνας</w:t>
      </w:r>
    </w:p>
    <w:p w14:paraId="561C17CA" w14:textId="77777777" w:rsidR="001523E0" w:rsidRPr="001F29DB" w:rsidRDefault="001523E0" w:rsidP="001F29DB">
      <w:pPr>
        <w:pStyle w:val="NormalWeb"/>
        <w:spacing w:before="0" w:beforeAutospacing="0" w:after="160" w:afterAutospacing="0" w:line="360" w:lineRule="auto"/>
        <w:jc w:val="both"/>
        <w:rPr>
          <w:b/>
          <w:bCs/>
          <w:color w:val="000000"/>
        </w:rPr>
      </w:pPr>
      <w:r w:rsidRPr="001F29DB">
        <w:rPr>
          <w:b/>
          <w:bCs/>
          <w:color w:val="000000"/>
        </w:rPr>
        <w:t>Πληθυσμός/συμμετέχοντες/δείγμα -τεχνική δειγματοληψίας</w:t>
      </w:r>
    </w:p>
    <w:p w14:paraId="0EC9858A" w14:textId="69C5F466" w:rsidR="001523E0" w:rsidRPr="001F29DB" w:rsidRDefault="001523E0" w:rsidP="001F29DB">
      <w:pPr>
        <w:pStyle w:val="NormalWeb"/>
        <w:spacing w:before="0" w:beforeAutospacing="0" w:after="160" w:afterAutospacing="0" w:line="360" w:lineRule="auto"/>
        <w:ind w:firstLine="567"/>
        <w:jc w:val="both"/>
        <w:rPr>
          <w:sz w:val="22"/>
          <w:szCs w:val="22"/>
        </w:rPr>
      </w:pPr>
      <w:r w:rsidRPr="001F29DB">
        <w:rPr>
          <w:color w:val="000000"/>
          <w:sz w:val="22"/>
          <w:szCs w:val="22"/>
        </w:rPr>
        <w:t xml:space="preserve">Στην </w:t>
      </w:r>
      <w:proofErr w:type="spellStart"/>
      <w:r w:rsidRPr="001F29DB">
        <w:rPr>
          <w:color w:val="000000"/>
          <w:sz w:val="22"/>
          <w:szCs w:val="22"/>
        </w:rPr>
        <w:t>υποενότητα</w:t>
      </w:r>
      <w:proofErr w:type="spellEnd"/>
      <w:r w:rsidRPr="001F29DB">
        <w:rPr>
          <w:color w:val="000000"/>
          <w:sz w:val="22"/>
          <w:szCs w:val="22"/>
        </w:rPr>
        <w:t xml:space="preserve"> αυτή περιγράφονται τα χαρακτηριστικά των συμμετεχόντων</w:t>
      </w:r>
      <w:r w:rsidRPr="001F29DB">
        <w:rPr>
          <w:b/>
          <w:bCs/>
          <w:color w:val="000000"/>
          <w:sz w:val="22"/>
          <w:szCs w:val="22"/>
        </w:rPr>
        <w:t xml:space="preserve"> </w:t>
      </w:r>
      <w:r w:rsidRPr="001F29DB">
        <w:rPr>
          <w:color w:val="000000"/>
          <w:sz w:val="22"/>
          <w:szCs w:val="22"/>
        </w:rPr>
        <w:t>(π</w:t>
      </w:r>
      <w:r w:rsidR="002107CD">
        <w:rPr>
          <w:color w:val="000000"/>
          <w:sz w:val="22"/>
          <w:szCs w:val="22"/>
        </w:rPr>
        <w:t>.</w:t>
      </w:r>
      <w:r w:rsidRPr="001F29DB">
        <w:rPr>
          <w:color w:val="000000"/>
          <w:sz w:val="22"/>
          <w:szCs w:val="22"/>
        </w:rPr>
        <w:t xml:space="preserve">χ. φύλο, ηλικία, δημογραφικά στοιχεία, επαγγελματική ιδιότητα κλπ.). </w:t>
      </w:r>
      <w:r w:rsidR="00FE3B21" w:rsidRPr="001F29DB">
        <w:rPr>
          <w:color w:val="000000"/>
          <w:sz w:val="22"/>
          <w:szCs w:val="22"/>
        </w:rPr>
        <w:t>Επίσης, π</w:t>
      </w:r>
      <w:r w:rsidRPr="001F29DB">
        <w:rPr>
          <w:color w:val="000000"/>
          <w:sz w:val="22"/>
          <w:szCs w:val="22"/>
        </w:rPr>
        <w:t>αρουσιάζεται λεπτομερώς η τεχνική δειγματοληψίας που εφαρμόστηκε.</w:t>
      </w:r>
      <w:r w:rsidR="004C4113">
        <w:rPr>
          <w:color w:val="000000"/>
          <w:sz w:val="22"/>
          <w:szCs w:val="22"/>
        </w:rPr>
        <w:t xml:space="preserve"> </w:t>
      </w:r>
      <w:r w:rsidR="004C4113" w:rsidRPr="004C4113">
        <w:rPr>
          <w:color w:val="000000"/>
          <w:sz w:val="22"/>
          <w:szCs w:val="22"/>
        </w:rPr>
        <w:t xml:space="preserve">Επιπλέον, αιτιολογείται η επιλογή της τεχνικής δειγματοληψίας και τεκμηριώνεται η </w:t>
      </w:r>
      <w:proofErr w:type="spellStart"/>
      <w:r w:rsidR="004C4113" w:rsidRPr="004C4113">
        <w:rPr>
          <w:color w:val="000000"/>
          <w:sz w:val="22"/>
          <w:szCs w:val="22"/>
        </w:rPr>
        <w:t>καταλληλότητά</w:t>
      </w:r>
      <w:proofErr w:type="spellEnd"/>
      <w:r w:rsidR="004C4113" w:rsidRPr="004C4113">
        <w:rPr>
          <w:color w:val="000000"/>
          <w:sz w:val="22"/>
          <w:szCs w:val="22"/>
        </w:rPr>
        <w:t xml:space="preserve"> της σε σχέση με τον σχεδιασμό της έρευνας.</w:t>
      </w:r>
    </w:p>
    <w:p w14:paraId="474767BE" w14:textId="4F348003" w:rsidR="001C382B" w:rsidRPr="001F29DB" w:rsidRDefault="0054573A" w:rsidP="001F29DB">
      <w:pPr>
        <w:pStyle w:val="NormalWeb"/>
        <w:spacing w:before="0" w:beforeAutospacing="0" w:after="160" w:afterAutospacing="0" w:line="360" w:lineRule="auto"/>
        <w:jc w:val="both"/>
        <w:rPr>
          <w:b/>
          <w:bCs/>
          <w:color w:val="000000"/>
        </w:rPr>
      </w:pPr>
      <w:r w:rsidRPr="001F29DB">
        <w:rPr>
          <w:b/>
          <w:bCs/>
          <w:color w:val="000000"/>
        </w:rPr>
        <w:t>Υ</w:t>
      </w:r>
      <w:r w:rsidR="00230E5F" w:rsidRPr="001F29DB">
        <w:rPr>
          <w:b/>
          <w:bCs/>
          <w:color w:val="000000"/>
        </w:rPr>
        <w:t>λοποίησης της</w:t>
      </w:r>
      <w:r w:rsidRPr="001F29DB">
        <w:rPr>
          <w:b/>
          <w:bCs/>
          <w:color w:val="000000"/>
        </w:rPr>
        <w:t xml:space="preserve"> κύριας</w:t>
      </w:r>
      <w:r w:rsidR="00230E5F" w:rsidRPr="001F29DB">
        <w:rPr>
          <w:b/>
          <w:bCs/>
          <w:color w:val="000000"/>
        </w:rPr>
        <w:t xml:space="preserve"> έρευνας</w:t>
      </w:r>
    </w:p>
    <w:p w14:paraId="6ED9116D" w14:textId="3F0BA81F" w:rsidR="00746462" w:rsidRPr="001F29DB" w:rsidRDefault="00746462" w:rsidP="001F29DB">
      <w:pPr>
        <w:pStyle w:val="NormalWeb"/>
        <w:spacing w:before="0" w:beforeAutospacing="0" w:after="160" w:afterAutospacing="0" w:line="360" w:lineRule="auto"/>
        <w:ind w:firstLine="567"/>
        <w:jc w:val="both"/>
        <w:rPr>
          <w:color w:val="000000"/>
          <w:sz w:val="22"/>
          <w:szCs w:val="22"/>
        </w:rPr>
      </w:pPr>
      <w:r w:rsidRPr="001F29DB">
        <w:rPr>
          <w:color w:val="000000"/>
          <w:sz w:val="22"/>
          <w:szCs w:val="22"/>
        </w:rPr>
        <w:t xml:space="preserve">Στην </w:t>
      </w:r>
      <w:proofErr w:type="spellStart"/>
      <w:r w:rsidRPr="001F29DB">
        <w:rPr>
          <w:color w:val="000000"/>
          <w:sz w:val="22"/>
          <w:szCs w:val="22"/>
        </w:rPr>
        <w:t>υποενότητα</w:t>
      </w:r>
      <w:proofErr w:type="spellEnd"/>
      <w:r w:rsidRPr="001F29DB">
        <w:rPr>
          <w:color w:val="000000"/>
          <w:sz w:val="22"/>
          <w:szCs w:val="22"/>
        </w:rPr>
        <w:t xml:space="preserve"> αυτή περιγράφονται αναλυτικά όλες οι διαδικασίες που ακολουθήθηκαν πριν, κατά τη διάρκεια και μετά τη συλλογή των δεδομένων. Αναφέρονται ο χρόνος διεξαγωγής της έρευνας, τα στάδια υλοποίησής της, οι ενέργειες που πραγματοποιήθηκαν από τον/την υποψήφιο/α διδάκτορα, καθώς και τυχόν διαδικαστικά ζητήματα που προέκυψαν.</w:t>
      </w:r>
      <w:r w:rsidR="001D5AD3" w:rsidRPr="001F29DB">
        <w:rPr>
          <w:color w:val="000000"/>
          <w:sz w:val="22"/>
          <w:szCs w:val="22"/>
        </w:rPr>
        <w:t xml:space="preserve"> Παρουσιάζονται επίσης αναλυτικά οι</w:t>
      </w:r>
      <w:r w:rsidR="001D5AD3" w:rsidRPr="001F29DB">
        <w:rPr>
          <w:color w:val="000000"/>
          <w:sz w:val="20"/>
          <w:szCs w:val="20"/>
        </w:rPr>
        <w:t xml:space="preserve"> </w:t>
      </w:r>
      <w:r w:rsidR="001D5AD3" w:rsidRPr="001F29DB">
        <w:rPr>
          <w:color w:val="000000"/>
          <w:sz w:val="22"/>
          <w:szCs w:val="22"/>
        </w:rPr>
        <w:t>φάσεις</w:t>
      </w:r>
      <w:r w:rsidRPr="001F29DB">
        <w:rPr>
          <w:color w:val="000000"/>
          <w:sz w:val="22"/>
          <w:szCs w:val="22"/>
        </w:rPr>
        <w:t xml:space="preserve"> και η διαδικασία συλλογής των δεδομένων, καθώς και οι συνθήκες υπό τις οποίες πραγματοποιήθηκε η έρευνα.</w:t>
      </w:r>
      <w:r w:rsidR="004C4113">
        <w:rPr>
          <w:color w:val="000000"/>
          <w:sz w:val="22"/>
          <w:szCs w:val="22"/>
        </w:rPr>
        <w:t xml:space="preserve"> </w:t>
      </w:r>
      <w:r w:rsidR="004C4113" w:rsidRPr="004C4113">
        <w:rPr>
          <w:color w:val="000000"/>
          <w:sz w:val="22"/>
          <w:szCs w:val="22"/>
        </w:rPr>
        <w:t>Περιγράφονται επίσης τυχόν δυσκολίες ή αποκλίσεις από τον αρχικό ερευνητικό σχεδιασμό, καθώς και ο τρόπος με τον οποίο αυτές αντιμετωπίστηκαν, εφόσον επηρέασαν την υλοποίηση της έρευνας.</w:t>
      </w:r>
    </w:p>
    <w:p w14:paraId="379769A3" w14:textId="77777777" w:rsidR="004C4113" w:rsidRPr="004C4113" w:rsidRDefault="004C4113" w:rsidP="004C4113">
      <w:pPr>
        <w:pStyle w:val="NormalWeb"/>
        <w:spacing w:before="0" w:beforeAutospacing="0" w:after="160" w:afterAutospacing="0" w:line="360" w:lineRule="auto"/>
        <w:jc w:val="both"/>
        <w:rPr>
          <w:b/>
          <w:bCs/>
          <w:color w:val="000000"/>
        </w:rPr>
      </w:pPr>
      <w:r w:rsidRPr="004C4113">
        <w:rPr>
          <w:b/>
          <w:bCs/>
          <w:color w:val="000000"/>
        </w:rPr>
        <w:t>Πλάνο ανάλυσης δεδομένων</w:t>
      </w:r>
    </w:p>
    <w:p w14:paraId="25AB08E7" w14:textId="77777777" w:rsidR="004C4113" w:rsidRPr="004C4113" w:rsidRDefault="004C4113" w:rsidP="004C4113">
      <w:pPr>
        <w:pStyle w:val="NormalWeb"/>
        <w:spacing w:before="0" w:beforeAutospacing="0" w:after="160" w:afterAutospacing="0" w:line="360" w:lineRule="auto"/>
        <w:ind w:firstLine="567"/>
        <w:jc w:val="both"/>
        <w:rPr>
          <w:color w:val="000000"/>
        </w:rPr>
      </w:pPr>
      <w:r w:rsidRPr="004C4113">
        <w:rPr>
          <w:color w:val="000000"/>
        </w:rPr>
        <w:t xml:space="preserve">Ανάλογα με τον ερευνητικό σχεδιασμό, η ανάλυση των δεδομένων μπορεί να είναι στατιστική (ποσοτικές έρευνες), θεματική, ανάλυση περιεχομένου, φαινομενολογική ανάλυση, </w:t>
      </w:r>
      <w:proofErr w:type="spellStart"/>
      <w:r w:rsidRPr="004C4113">
        <w:rPr>
          <w:color w:val="000000"/>
        </w:rPr>
        <w:t>grounded</w:t>
      </w:r>
      <w:proofErr w:type="spellEnd"/>
      <w:r w:rsidRPr="004C4113">
        <w:rPr>
          <w:color w:val="000000"/>
        </w:rPr>
        <w:t xml:space="preserve"> </w:t>
      </w:r>
      <w:proofErr w:type="spellStart"/>
      <w:r w:rsidRPr="004C4113">
        <w:rPr>
          <w:color w:val="000000"/>
        </w:rPr>
        <w:t>theory</w:t>
      </w:r>
      <w:proofErr w:type="spellEnd"/>
      <w:r w:rsidRPr="004C4113">
        <w:rPr>
          <w:color w:val="000000"/>
        </w:rPr>
        <w:t xml:space="preserve">, </w:t>
      </w:r>
      <w:proofErr w:type="spellStart"/>
      <w:r w:rsidRPr="004C4113">
        <w:rPr>
          <w:color w:val="000000"/>
        </w:rPr>
        <w:t>discourse</w:t>
      </w:r>
      <w:proofErr w:type="spellEnd"/>
      <w:r w:rsidRPr="004C4113">
        <w:rPr>
          <w:color w:val="000000"/>
        </w:rPr>
        <w:t xml:space="preserve"> </w:t>
      </w:r>
      <w:proofErr w:type="spellStart"/>
      <w:r w:rsidRPr="004C4113">
        <w:rPr>
          <w:color w:val="000000"/>
        </w:rPr>
        <w:t>analysis</w:t>
      </w:r>
      <w:proofErr w:type="spellEnd"/>
      <w:r w:rsidRPr="004C4113">
        <w:rPr>
          <w:color w:val="000000"/>
        </w:rPr>
        <w:t xml:space="preserve"> ή άλλη κατάλληλη μέθοδος ανάλυσης ποιοτικών δεδομένων.</w:t>
      </w:r>
    </w:p>
    <w:p w14:paraId="21CC2723" w14:textId="72415842" w:rsidR="00CA55CB" w:rsidRPr="001F29DB" w:rsidRDefault="00CA55CB" w:rsidP="001F29DB">
      <w:pPr>
        <w:pStyle w:val="NormalWeb"/>
        <w:spacing w:before="0" w:beforeAutospacing="0" w:after="160" w:afterAutospacing="0" w:line="360" w:lineRule="auto"/>
        <w:jc w:val="both"/>
        <w:rPr>
          <w:b/>
          <w:bCs/>
          <w:color w:val="000000"/>
        </w:rPr>
      </w:pPr>
      <w:bookmarkStart w:id="0" w:name="_Hlk197354740"/>
      <w:r w:rsidRPr="001F29DB">
        <w:rPr>
          <w:b/>
          <w:bCs/>
          <w:color w:val="000000"/>
        </w:rPr>
        <w:t>Κωδικοποίηση των δεδομένων</w:t>
      </w:r>
    </w:p>
    <w:p w14:paraId="67B3C41D" w14:textId="47B53AC2" w:rsidR="00CA55CB" w:rsidRPr="001F29DB" w:rsidRDefault="008851F8" w:rsidP="009318A3">
      <w:pPr>
        <w:spacing w:line="360" w:lineRule="auto"/>
        <w:ind w:firstLine="567"/>
        <w:contextualSpacing/>
        <w:jc w:val="both"/>
        <w:rPr>
          <w:rFonts w:ascii="Times New Roman" w:hAnsi="Times New Roman" w:cs="Times New Roman"/>
        </w:rPr>
      </w:pPr>
      <w:r w:rsidRPr="001F29DB">
        <w:rPr>
          <w:rFonts w:ascii="Times New Roman" w:hAnsi="Times New Roman" w:cs="Times New Roman"/>
        </w:rPr>
        <w:t xml:space="preserve">Στην </w:t>
      </w:r>
      <w:proofErr w:type="spellStart"/>
      <w:r w:rsidR="00CA55CB" w:rsidRPr="001F29DB">
        <w:rPr>
          <w:rFonts w:ascii="Times New Roman" w:hAnsi="Times New Roman" w:cs="Times New Roman"/>
        </w:rPr>
        <w:t>υποενότητα</w:t>
      </w:r>
      <w:proofErr w:type="spellEnd"/>
      <w:r w:rsidRPr="001F29DB">
        <w:rPr>
          <w:rFonts w:ascii="Times New Roman" w:hAnsi="Times New Roman" w:cs="Times New Roman"/>
        </w:rPr>
        <w:t xml:space="preserve"> αυτή περιγράφεται η διαδικασία κωδικοποίησης και προετοιμασίας των δεδομένων </w:t>
      </w:r>
      <w:r w:rsidR="00FE3B21" w:rsidRPr="001F29DB">
        <w:rPr>
          <w:rFonts w:ascii="Times New Roman" w:hAnsi="Times New Roman" w:cs="Times New Roman"/>
        </w:rPr>
        <w:t xml:space="preserve">της κύριας έρευνας πριν </w:t>
      </w:r>
      <w:r w:rsidR="002107CD">
        <w:rPr>
          <w:rFonts w:ascii="Times New Roman" w:hAnsi="Times New Roman" w:cs="Times New Roman"/>
        </w:rPr>
        <w:t xml:space="preserve">από </w:t>
      </w:r>
      <w:r w:rsidR="00FE3B21" w:rsidRPr="001F29DB">
        <w:rPr>
          <w:rFonts w:ascii="Times New Roman" w:hAnsi="Times New Roman" w:cs="Times New Roman"/>
        </w:rPr>
        <w:t>την</w:t>
      </w:r>
      <w:r w:rsidRPr="001F29DB">
        <w:rPr>
          <w:rFonts w:ascii="Times New Roman" w:hAnsi="Times New Roman" w:cs="Times New Roman"/>
        </w:rPr>
        <w:t xml:space="preserve"> ανάλυση</w:t>
      </w:r>
      <w:r w:rsidR="009318A3">
        <w:rPr>
          <w:rFonts w:ascii="Times New Roman" w:hAnsi="Times New Roman" w:cs="Times New Roman"/>
        </w:rPr>
        <w:t>. Ειδικότερα, π</w:t>
      </w:r>
      <w:r w:rsidR="009318A3" w:rsidRPr="009318A3">
        <w:rPr>
          <w:rFonts w:ascii="Times New Roman" w:hAnsi="Times New Roman" w:cs="Times New Roman"/>
        </w:rPr>
        <w:t xml:space="preserve">εριγράφονται τα λογισμικά ή τα εργαλεία που χρησιμοποιήθηκαν για την οργάνωση, κωδικοποίηση και ανάλυση των δεδομένων (π.χ. </w:t>
      </w:r>
      <w:r w:rsidR="009318A3" w:rsidRPr="009318A3">
        <w:rPr>
          <w:rFonts w:ascii="Times New Roman" w:hAnsi="Times New Roman" w:cs="Times New Roman"/>
        </w:rPr>
        <w:lastRenderedPageBreak/>
        <w:t xml:space="preserve">SPSS, R, </w:t>
      </w:r>
      <w:proofErr w:type="spellStart"/>
      <w:r w:rsidR="009318A3" w:rsidRPr="009318A3">
        <w:rPr>
          <w:rFonts w:ascii="Times New Roman" w:hAnsi="Times New Roman" w:cs="Times New Roman"/>
        </w:rPr>
        <w:t>Stata</w:t>
      </w:r>
      <w:proofErr w:type="spellEnd"/>
      <w:r w:rsidR="009318A3" w:rsidRPr="009318A3">
        <w:rPr>
          <w:rFonts w:ascii="Times New Roman" w:hAnsi="Times New Roman" w:cs="Times New Roman"/>
        </w:rPr>
        <w:t xml:space="preserve">, </w:t>
      </w:r>
      <w:proofErr w:type="spellStart"/>
      <w:r w:rsidR="009318A3" w:rsidRPr="009318A3">
        <w:rPr>
          <w:rFonts w:ascii="Times New Roman" w:hAnsi="Times New Roman" w:cs="Times New Roman"/>
        </w:rPr>
        <w:t>NVivo</w:t>
      </w:r>
      <w:proofErr w:type="spellEnd"/>
      <w:r w:rsidR="009318A3" w:rsidRPr="009318A3">
        <w:rPr>
          <w:rFonts w:ascii="Times New Roman" w:hAnsi="Times New Roman" w:cs="Times New Roman"/>
        </w:rPr>
        <w:t xml:space="preserve">, </w:t>
      </w:r>
      <w:proofErr w:type="spellStart"/>
      <w:r w:rsidR="009318A3" w:rsidRPr="009318A3">
        <w:rPr>
          <w:rFonts w:ascii="Times New Roman" w:hAnsi="Times New Roman" w:cs="Times New Roman"/>
        </w:rPr>
        <w:t>ATLAS.ti</w:t>
      </w:r>
      <w:proofErr w:type="spellEnd"/>
      <w:r w:rsidR="009318A3" w:rsidRPr="009318A3">
        <w:rPr>
          <w:rFonts w:ascii="Times New Roman" w:hAnsi="Times New Roman" w:cs="Times New Roman"/>
        </w:rPr>
        <w:t>, MAXQDA ή άλλα), ανάλογα με τη μεθοδολογική προσέγγιση της έρευνας.</w:t>
      </w:r>
      <w:r w:rsidR="009318A3">
        <w:rPr>
          <w:rFonts w:ascii="Times New Roman" w:hAnsi="Times New Roman" w:cs="Times New Roman"/>
        </w:rPr>
        <w:t xml:space="preserve"> </w:t>
      </w:r>
      <w:r w:rsidR="002107CD">
        <w:rPr>
          <w:rFonts w:ascii="Times New Roman" w:hAnsi="Times New Roman" w:cs="Times New Roman"/>
        </w:rPr>
        <w:t xml:space="preserve">και </w:t>
      </w:r>
      <w:proofErr w:type="spellStart"/>
      <w:r w:rsidR="009318A3">
        <w:rPr>
          <w:rFonts w:ascii="Times New Roman" w:hAnsi="Times New Roman" w:cs="Times New Roman"/>
        </w:rPr>
        <w:t>και</w:t>
      </w:r>
      <w:proofErr w:type="spellEnd"/>
      <w:r w:rsidR="009318A3">
        <w:rPr>
          <w:rFonts w:ascii="Times New Roman" w:hAnsi="Times New Roman" w:cs="Times New Roman"/>
        </w:rPr>
        <w:t xml:space="preserve"> </w:t>
      </w:r>
      <w:r w:rsidRPr="001F29DB">
        <w:rPr>
          <w:rFonts w:ascii="Times New Roman" w:hAnsi="Times New Roman" w:cs="Times New Roman"/>
        </w:rPr>
        <w:t xml:space="preserve">ο τρόπος κωδικοποίησης των μεταβλητών. Επιπλέον, περιγράφεται ο τρόπος διαχείρισης των ελλειπουσών τιμών </w:t>
      </w:r>
      <w:r w:rsidR="00CA55CB" w:rsidRPr="001F29DB">
        <w:rPr>
          <w:rFonts w:ascii="Times New Roman" w:hAnsi="Times New Roman" w:cs="Times New Roman"/>
        </w:rPr>
        <w:t>(</w:t>
      </w:r>
      <w:r w:rsidR="00CA55CB" w:rsidRPr="001F29DB">
        <w:rPr>
          <w:rFonts w:ascii="Times New Roman" w:hAnsi="Times New Roman" w:cs="Times New Roman"/>
          <w:lang w:val="en-US"/>
        </w:rPr>
        <w:t>missing</w:t>
      </w:r>
      <w:r w:rsidR="00CA55CB" w:rsidRPr="001F29DB">
        <w:rPr>
          <w:rFonts w:ascii="Times New Roman" w:hAnsi="Times New Roman" w:cs="Times New Roman"/>
        </w:rPr>
        <w:t xml:space="preserve"> </w:t>
      </w:r>
      <w:r w:rsidR="00CA55CB" w:rsidRPr="001F29DB">
        <w:rPr>
          <w:rFonts w:ascii="Times New Roman" w:hAnsi="Times New Roman" w:cs="Times New Roman"/>
          <w:lang w:val="en-US"/>
        </w:rPr>
        <w:t>values</w:t>
      </w:r>
      <w:r w:rsidR="00CA55CB" w:rsidRPr="001F29DB">
        <w:rPr>
          <w:rFonts w:ascii="Times New Roman" w:hAnsi="Times New Roman" w:cs="Times New Roman"/>
        </w:rPr>
        <w:t>)</w:t>
      </w:r>
      <w:r w:rsidR="001C382B" w:rsidRPr="001F29DB">
        <w:rPr>
          <w:rFonts w:ascii="Times New Roman" w:hAnsi="Times New Roman" w:cs="Times New Roman"/>
        </w:rPr>
        <w:t xml:space="preserve"> και </w:t>
      </w:r>
      <w:r w:rsidRPr="001F29DB">
        <w:rPr>
          <w:rFonts w:ascii="Times New Roman" w:hAnsi="Times New Roman" w:cs="Times New Roman"/>
        </w:rPr>
        <w:t>των μη έγκυρων καταχωρήσεων, εφόσον αυτές εντοπίστηκαν.</w:t>
      </w:r>
      <w:r w:rsidR="00CA55CB" w:rsidRPr="001F29DB">
        <w:rPr>
          <w:rFonts w:ascii="Times New Roman" w:hAnsi="Times New Roman" w:cs="Times New Roman"/>
        </w:rPr>
        <w:t xml:space="preserve"> </w:t>
      </w:r>
      <w:r w:rsidR="00406712" w:rsidRPr="00406712">
        <w:rPr>
          <w:rFonts w:ascii="Times New Roman" w:hAnsi="Times New Roman" w:cs="Times New Roman"/>
        </w:rPr>
        <w:t xml:space="preserve">Στις ποιοτικές έρευνες περιγράφεται αντίστοιχα η διαδικασία δημιουργίας κωδικών και κατηγοριών, η οργάνωση του ποιοτικού υλικού (π.χ. απομαγνητοφωνήσεις, σημειώσεις πεδίου) και, όπου εφαρμόζεται, οι διαδικασίες ελέγχου της αξιοπιστίας της κωδικοποίησης (π.χ. κωδικοποίηση από δεύτερο ερευνητή). </w:t>
      </w:r>
    </w:p>
    <w:bookmarkEnd w:id="0"/>
    <w:p w14:paraId="63F08C8C" w14:textId="77777777" w:rsidR="00151438" w:rsidRPr="001F29DB" w:rsidRDefault="00151438" w:rsidP="001F29DB">
      <w:pPr>
        <w:pStyle w:val="NormalWeb"/>
        <w:spacing w:before="0" w:beforeAutospacing="0" w:after="160" w:afterAutospacing="0" w:line="360" w:lineRule="auto"/>
        <w:jc w:val="both"/>
        <w:rPr>
          <w:b/>
          <w:bCs/>
          <w:color w:val="000000"/>
        </w:rPr>
      </w:pPr>
      <w:r w:rsidRPr="001F29DB">
        <w:rPr>
          <w:b/>
          <w:bCs/>
          <w:color w:val="000000"/>
        </w:rPr>
        <w:t>Αποτελέσματα</w:t>
      </w:r>
    </w:p>
    <w:p w14:paraId="1E4CBD24" w14:textId="07AE2CCF" w:rsidR="00151438" w:rsidRDefault="00151438" w:rsidP="001F29DB">
      <w:pPr>
        <w:pStyle w:val="NormalWeb"/>
        <w:spacing w:before="0" w:beforeAutospacing="0" w:after="160" w:afterAutospacing="0" w:line="360" w:lineRule="auto"/>
        <w:ind w:firstLine="567"/>
        <w:jc w:val="both"/>
        <w:rPr>
          <w:color w:val="000000"/>
          <w:sz w:val="22"/>
          <w:szCs w:val="22"/>
        </w:rPr>
      </w:pPr>
      <w:r w:rsidRPr="001F29DB">
        <w:rPr>
          <w:color w:val="000000"/>
          <w:sz w:val="22"/>
          <w:szCs w:val="22"/>
        </w:rPr>
        <w:t>Σ</w:t>
      </w:r>
      <w:r w:rsidR="001C382B" w:rsidRPr="001F29DB">
        <w:rPr>
          <w:color w:val="000000"/>
          <w:sz w:val="22"/>
          <w:szCs w:val="22"/>
        </w:rPr>
        <w:t>ε αυτό τ</w:t>
      </w:r>
      <w:r w:rsidRPr="001F29DB">
        <w:rPr>
          <w:color w:val="000000"/>
          <w:sz w:val="22"/>
          <w:szCs w:val="22"/>
        </w:rPr>
        <w:t>ο κεφάλαιο</w:t>
      </w:r>
      <w:r w:rsidR="001C382B" w:rsidRPr="001F29DB">
        <w:rPr>
          <w:color w:val="000000"/>
          <w:sz w:val="22"/>
          <w:szCs w:val="22"/>
        </w:rPr>
        <w:t xml:space="preserve"> του εμπειρικού μέρους</w:t>
      </w:r>
      <w:r w:rsidRPr="001F29DB">
        <w:rPr>
          <w:color w:val="000000"/>
          <w:sz w:val="22"/>
          <w:szCs w:val="22"/>
        </w:rPr>
        <w:t xml:space="preserve"> </w:t>
      </w:r>
      <w:r w:rsidR="008851F8" w:rsidRPr="001F29DB">
        <w:rPr>
          <w:color w:val="000000"/>
          <w:sz w:val="22"/>
          <w:szCs w:val="22"/>
        </w:rPr>
        <w:t xml:space="preserve">παρουσιάζονται τα αποτελέσματα της έρευνας </w:t>
      </w:r>
      <w:r w:rsidRPr="001F29DB">
        <w:rPr>
          <w:color w:val="000000"/>
          <w:sz w:val="22"/>
          <w:szCs w:val="22"/>
        </w:rPr>
        <w:t>με τη χρήση κειμένου, πινάκων και γραφικών σχημάτων</w:t>
      </w:r>
      <w:r w:rsidR="00F25E96" w:rsidRPr="001F29DB">
        <w:rPr>
          <w:color w:val="000000"/>
          <w:sz w:val="22"/>
          <w:szCs w:val="22"/>
        </w:rPr>
        <w:t xml:space="preserve">. </w:t>
      </w:r>
      <w:r w:rsidRPr="001F29DB">
        <w:rPr>
          <w:color w:val="000000"/>
          <w:sz w:val="22"/>
          <w:szCs w:val="22"/>
        </w:rPr>
        <w:t>Σημαντικό είναι να αναφερθεί ότι ο</w:t>
      </w:r>
      <w:r w:rsidR="00F25E96" w:rsidRPr="001F29DB">
        <w:rPr>
          <w:color w:val="000000"/>
          <w:sz w:val="22"/>
          <w:szCs w:val="22"/>
        </w:rPr>
        <w:t>/η</w:t>
      </w:r>
      <w:r w:rsidRPr="001F29DB">
        <w:rPr>
          <w:color w:val="000000"/>
          <w:sz w:val="22"/>
          <w:szCs w:val="22"/>
        </w:rPr>
        <w:t xml:space="preserve"> υποψήφιος</w:t>
      </w:r>
      <w:r w:rsidR="00F25E96" w:rsidRPr="001F29DB">
        <w:rPr>
          <w:color w:val="000000"/>
          <w:sz w:val="22"/>
          <w:szCs w:val="22"/>
        </w:rPr>
        <w:t>/α</w:t>
      </w:r>
      <w:r w:rsidRPr="001F29DB">
        <w:rPr>
          <w:color w:val="000000"/>
          <w:sz w:val="22"/>
          <w:szCs w:val="22"/>
        </w:rPr>
        <w:t xml:space="preserve"> πρέπει να χρησιμοποιεί πίνακες που θα κατασκευάσει μόνος του στο </w:t>
      </w:r>
      <w:r w:rsidR="00230E5F" w:rsidRPr="001F29DB">
        <w:rPr>
          <w:color w:val="000000"/>
          <w:sz w:val="22"/>
          <w:szCs w:val="22"/>
        </w:rPr>
        <w:t>πρόγραμμα επεξεργασίας κειμένου, το οποίο χρησιμοποιεί κατά τη συγγραφή της διατριβής του π</w:t>
      </w:r>
      <w:r w:rsidR="002107CD">
        <w:rPr>
          <w:color w:val="000000"/>
          <w:sz w:val="22"/>
          <w:szCs w:val="22"/>
        </w:rPr>
        <w:t>.</w:t>
      </w:r>
      <w:r w:rsidR="00230E5F" w:rsidRPr="001F29DB">
        <w:rPr>
          <w:color w:val="000000"/>
          <w:sz w:val="22"/>
          <w:szCs w:val="22"/>
        </w:rPr>
        <w:t>χ.</w:t>
      </w:r>
      <w:r w:rsidR="007409B2" w:rsidRPr="001F29DB">
        <w:rPr>
          <w:color w:val="000000"/>
          <w:sz w:val="22"/>
          <w:szCs w:val="22"/>
        </w:rPr>
        <w:t xml:space="preserve"> </w:t>
      </w:r>
      <w:r w:rsidR="007409B2" w:rsidRPr="001F29DB">
        <w:rPr>
          <w:color w:val="000000"/>
          <w:sz w:val="22"/>
          <w:szCs w:val="22"/>
          <w:lang w:val="en-GB"/>
        </w:rPr>
        <w:t>Microsoft</w:t>
      </w:r>
      <w:r w:rsidR="00230E5F" w:rsidRPr="001F29DB">
        <w:rPr>
          <w:color w:val="000000"/>
          <w:sz w:val="22"/>
          <w:szCs w:val="22"/>
        </w:rPr>
        <w:t xml:space="preserve"> </w:t>
      </w:r>
      <w:r w:rsidR="00FE3B21" w:rsidRPr="001F29DB">
        <w:rPr>
          <w:color w:val="000000"/>
          <w:sz w:val="22"/>
          <w:szCs w:val="22"/>
          <w:lang w:val="en-US"/>
        </w:rPr>
        <w:t>W</w:t>
      </w:r>
      <w:r w:rsidRPr="001F29DB">
        <w:rPr>
          <w:color w:val="000000"/>
          <w:sz w:val="22"/>
          <w:szCs w:val="22"/>
          <w:lang w:val="en-US"/>
        </w:rPr>
        <w:t>ord</w:t>
      </w:r>
      <w:r w:rsidR="00230E5F" w:rsidRPr="001F29DB">
        <w:rPr>
          <w:color w:val="000000"/>
          <w:sz w:val="22"/>
          <w:szCs w:val="22"/>
        </w:rPr>
        <w:t xml:space="preserve">, </w:t>
      </w:r>
      <w:r w:rsidRPr="001F29DB">
        <w:rPr>
          <w:color w:val="000000"/>
          <w:sz w:val="22"/>
          <w:szCs w:val="22"/>
        </w:rPr>
        <w:t>και δεν θα κάνει αντιγραφή-επικόλληση από το στατιστικό πρόγραμμα</w:t>
      </w:r>
      <w:r w:rsidR="00872A51">
        <w:rPr>
          <w:color w:val="000000"/>
          <w:sz w:val="22"/>
          <w:szCs w:val="22"/>
        </w:rPr>
        <w:t xml:space="preserve"> ή το λογισμικό ανάλυσης ποιοτικών δεδομένων</w:t>
      </w:r>
      <w:r w:rsidRPr="001F29DB">
        <w:rPr>
          <w:color w:val="000000"/>
          <w:sz w:val="22"/>
          <w:szCs w:val="22"/>
        </w:rPr>
        <w:t xml:space="preserve"> που χρησιμοποίησε.</w:t>
      </w:r>
      <w:r w:rsidR="004C4113">
        <w:rPr>
          <w:color w:val="000000"/>
          <w:sz w:val="22"/>
          <w:szCs w:val="22"/>
        </w:rPr>
        <w:t xml:space="preserve"> </w:t>
      </w:r>
      <w:r w:rsidR="004C4113" w:rsidRPr="004C4113">
        <w:rPr>
          <w:color w:val="000000"/>
          <w:sz w:val="22"/>
          <w:szCs w:val="22"/>
        </w:rPr>
        <w:t>Η παρουσίαση των αποτελεσμάτων πρέπει να είναι αντικειμενική και να περιορίζεται στην παράθεση των ευρημάτων, χωρίς εκτενή ερμηνεία ή συσχέτισή τους με τη βιβλιογραφία, καθώς τα στοιχεία αυτά αναπτύσσονται στο κεφάλαιο της συζήτησης.</w:t>
      </w:r>
    </w:p>
    <w:p w14:paraId="2EF14F1B" w14:textId="46FBAD5F" w:rsidR="004C4113" w:rsidRPr="001F29DB" w:rsidRDefault="004C4113" w:rsidP="001F29DB">
      <w:pPr>
        <w:pStyle w:val="NormalWeb"/>
        <w:spacing w:before="0" w:beforeAutospacing="0" w:after="160" w:afterAutospacing="0" w:line="360" w:lineRule="auto"/>
        <w:ind w:firstLine="567"/>
        <w:jc w:val="both"/>
        <w:rPr>
          <w:color w:val="000000"/>
          <w:sz w:val="22"/>
          <w:szCs w:val="22"/>
        </w:rPr>
      </w:pPr>
      <w:r w:rsidRPr="004C4113">
        <w:rPr>
          <w:color w:val="000000"/>
          <w:sz w:val="22"/>
          <w:szCs w:val="22"/>
        </w:rPr>
        <w:t>Ανάλογα με τη μεθοδολογική προσέγγιση, τα αποτελέσματα μπορούν να παρουσιάζονται με πίνακες, γραφήματα, σχήματα, θεματικές κατηγορίες, εννοιολογικά μοντέλα ή χαρακτηριστικά αποσπάσματα από τα ερευνητικά δεδομένα, εφόσον αυτά συμβάλλουν στην πληρέστερη κατανόηση των ευρημάτων.</w:t>
      </w:r>
    </w:p>
    <w:p w14:paraId="0100BF3C" w14:textId="77777777" w:rsidR="00151438" w:rsidRPr="001F29DB" w:rsidRDefault="00151438" w:rsidP="001F29DB">
      <w:pPr>
        <w:pStyle w:val="NormalWeb"/>
        <w:spacing w:before="0" w:beforeAutospacing="0" w:after="160" w:afterAutospacing="0" w:line="360" w:lineRule="auto"/>
        <w:jc w:val="both"/>
        <w:rPr>
          <w:b/>
          <w:bCs/>
          <w:color w:val="000000"/>
        </w:rPr>
      </w:pPr>
      <w:r w:rsidRPr="001F29DB">
        <w:rPr>
          <w:b/>
          <w:bCs/>
          <w:color w:val="000000"/>
        </w:rPr>
        <w:t>Συζήτηση-Συμπεράσματα</w:t>
      </w:r>
    </w:p>
    <w:p w14:paraId="14B51A45" w14:textId="43E9EB77" w:rsidR="00151438" w:rsidRDefault="00151438" w:rsidP="001F29DB">
      <w:pPr>
        <w:pStyle w:val="NormalWeb"/>
        <w:spacing w:before="0" w:beforeAutospacing="0" w:after="160" w:afterAutospacing="0" w:line="360" w:lineRule="auto"/>
        <w:ind w:firstLine="567"/>
        <w:jc w:val="both"/>
        <w:rPr>
          <w:color w:val="000000"/>
          <w:sz w:val="22"/>
          <w:szCs w:val="22"/>
        </w:rPr>
      </w:pPr>
      <w:r w:rsidRPr="001F29DB">
        <w:rPr>
          <w:color w:val="000000"/>
          <w:sz w:val="22"/>
          <w:szCs w:val="22"/>
        </w:rPr>
        <w:t>Σε αυτό το κεφάλαιο γίνεται συζήτηση και ερμηνεία των αποτελεσμάτων σε σχέση με τα ερευνητικά ερωτήματα, τις υποθέσεις της έρευνας</w:t>
      </w:r>
      <w:r w:rsidR="002107CD">
        <w:rPr>
          <w:color w:val="000000"/>
          <w:sz w:val="22"/>
          <w:szCs w:val="22"/>
        </w:rPr>
        <w:t>,</w:t>
      </w:r>
      <w:r w:rsidRPr="001F29DB">
        <w:rPr>
          <w:color w:val="000000"/>
          <w:sz w:val="22"/>
          <w:szCs w:val="22"/>
        </w:rPr>
        <w:t xml:space="preserve"> εφόσον υπάρχουν και τα ευρήματα προηγούμενων ερευνών. </w:t>
      </w:r>
      <w:r w:rsidR="004C4113" w:rsidRPr="004C4113">
        <w:rPr>
          <w:color w:val="000000"/>
          <w:sz w:val="22"/>
          <w:szCs w:val="22"/>
        </w:rPr>
        <w:t>Η συζήτηση των αποτελεσμάτων βασίζεται στη συστηματική σύγκρισή τους με τα ευρήματα προηγούμενων ελληνικών και διεθνών ερευνών, αναδεικνύοντας σημεία συμφωνίας, διαφοροποίησης ή αντίφασης και επιχειρώντας την ερμηνεία τους υπό το πρίσμα του θεωρητικού πλαισίου της μελέτης.</w:t>
      </w:r>
      <w:r w:rsidR="004C4113">
        <w:rPr>
          <w:color w:val="000000"/>
          <w:sz w:val="22"/>
          <w:szCs w:val="22"/>
        </w:rPr>
        <w:t xml:space="preserve"> </w:t>
      </w:r>
      <w:r w:rsidRPr="001F29DB">
        <w:rPr>
          <w:color w:val="000000"/>
          <w:sz w:val="22"/>
          <w:szCs w:val="22"/>
        </w:rPr>
        <w:t xml:space="preserve">Παρουσιάζονται συνοπτικά τα πιο βασικά συμπεράσματα της έρευνας σε σύνδεση με προτάσεις για </w:t>
      </w:r>
      <w:r w:rsidR="00230E5F" w:rsidRPr="001F29DB">
        <w:rPr>
          <w:color w:val="000000"/>
          <w:sz w:val="22"/>
          <w:szCs w:val="22"/>
        </w:rPr>
        <w:t xml:space="preserve">την </w:t>
      </w:r>
      <w:r w:rsidRPr="001F29DB">
        <w:rPr>
          <w:color w:val="000000"/>
          <w:sz w:val="22"/>
          <w:szCs w:val="22"/>
        </w:rPr>
        <w:t>πρακτική εφαρμογή</w:t>
      </w:r>
      <w:r w:rsidR="00F108C9" w:rsidRPr="001F29DB">
        <w:rPr>
          <w:color w:val="000000"/>
          <w:sz w:val="22"/>
          <w:szCs w:val="22"/>
        </w:rPr>
        <w:t xml:space="preserve">. </w:t>
      </w:r>
      <w:r w:rsidRPr="001F29DB">
        <w:rPr>
          <w:color w:val="000000"/>
          <w:sz w:val="22"/>
          <w:szCs w:val="22"/>
        </w:rPr>
        <w:t>Παράλληλα, αναφέρονται οι περιορισμοί της μελέτης</w:t>
      </w:r>
      <w:r w:rsidR="00F108C9" w:rsidRPr="001F29DB">
        <w:rPr>
          <w:color w:val="000000"/>
          <w:sz w:val="22"/>
          <w:szCs w:val="22"/>
        </w:rPr>
        <w:t xml:space="preserve"> και προτάσεις για μελλοντικές έρευνες, καθώς κα</w:t>
      </w:r>
      <w:r w:rsidR="00230E5F" w:rsidRPr="001F29DB">
        <w:rPr>
          <w:color w:val="000000"/>
          <w:sz w:val="22"/>
          <w:szCs w:val="22"/>
        </w:rPr>
        <w:t>ι η συμβολή της διδακτορικής διατριβής στο πεδίο.</w:t>
      </w:r>
      <w:r w:rsidR="004C4113">
        <w:rPr>
          <w:color w:val="000000"/>
          <w:sz w:val="22"/>
          <w:szCs w:val="22"/>
        </w:rPr>
        <w:t xml:space="preserve"> </w:t>
      </w:r>
      <w:r w:rsidR="004C4113" w:rsidRPr="004C4113">
        <w:rPr>
          <w:color w:val="000000"/>
          <w:sz w:val="22"/>
          <w:szCs w:val="22"/>
        </w:rPr>
        <w:t>Στο κεφάλαιο αυτό αξιολογείται επίσης ο βαθμός επίτευξης του σκοπού και των στόχων της έρευνας, καθώς και ο βαθμός απάντησης στα ερευνητικά ερωτήματα ή επιβεβαίωσης ή απόρριψης των ερευνητικών υποθέσεων, όπου αυτές έχουν διατυπωθεί.</w:t>
      </w:r>
      <w:r w:rsidR="00872A51">
        <w:rPr>
          <w:color w:val="000000"/>
          <w:sz w:val="22"/>
          <w:szCs w:val="22"/>
        </w:rPr>
        <w:t xml:space="preserve"> </w:t>
      </w:r>
      <w:r w:rsidR="00872A51" w:rsidRPr="00872A51">
        <w:rPr>
          <w:color w:val="000000"/>
          <w:sz w:val="22"/>
          <w:szCs w:val="22"/>
        </w:rPr>
        <w:t>Σε ποιοτικές ή διερευνητικές έρευνες χωρίς διατύπωση υποθέσεων, αξιολογείται αντίστοιχα ο βαθμός εμβάθυνσης και κατανόησης του υπό μελέτη φαινομένου.</w:t>
      </w:r>
    </w:p>
    <w:p w14:paraId="118CBB50" w14:textId="77777777" w:rsidR="004C4113" w:rsidRPr="004C4113" w:rsidRDefault="004C4113" w:rsidP="004C4113">
      <w:pPr>
        <w:pStyle w:val="NormalWeb"/>
        <w:spacing w:line="360" w:lineRule="auto"/>
        <w:ind w:firstLine="567"/>
        <w:rPr>
          <w:color w:val="000000"/>
          <w:sz w:val="22"/>
          <w:szCs w:val="22"/>
        </w:rPr>
      </w:pPr>
      <w:r w:rsidRPr="004C4113">
        <w:rPr>
          <w:color w:val="000000"/>
          <w:sz w:val="22"/>
          <w:szCs w:val="22"/>
        </w:rPr>
        <w:lastRenderedPageBreak/>
        <w:t xml:space="preserve">Για λόγους πληρότητας και συστηματικής οργάνωσης του κεφαλαίου, συνιστάται η ανάπτυξη των ακόλουθων </w:t>
      </w:r>
      <w:proofErr w:type="spellStart"/>
      <w:r w:rsidRPr="004C4113">
        <w:rPr>
          <w:color w:val="000000"/>
          <w:sz w:val="22"/>
          <w:szCs w:val="22"/>
        </w:rPr>
        <w:t>υποενοτήτων</w:t>
      </w:r>
      <w:proofErr w:type="spellEnd"/>
      <w:r w:rsidRPr="004C4113">
        <w:rPr>
          <w:color w:val="000000"/>
          <w:sz w:val="22"/>
          <w:szCs w:val="22"/>
        </w:rPr>
        <w:t>:</w:t>
      </w:r>
    </w:p>
    <w:p w14:paraId="4EF28C60" w14:textId="77777777" w:rsidR="004C4113" w:rsidRPr="00E5345E" w:rsidRDefault="004C4113" w:rsidP="004C4113">
      <w:pPr>
        <w:pStyle w:val="NormalWeb"/>
        <w:spacing w:line="360" w:lineRule="auto"/>
        <w:ind w:firstLine="567"/>
        <w:rPr>
          <w:b/>
          <w:bCs/>
          <w:color w:val="000000"/>
          <w:sz w:val="22"/>
          <w:szCs w:val="22"/>
        </w:rPr>
      </w:pPr>
      <w:r w:rsidRPr="00E5345E">
        <w:rPr>
          <w:b/>
          <w:bCs/>
          <w:color w:val="000000"/>
          <w:sz w:val="22"/>
          <w:szCs w:val="22"/>
        </w:rPr>
        <w:t>Περιορισμοί της έρευνας</w:t>
      </w:r>
    </w:p>
    <w:p w14:paraId="4A001651" w14:textId="77777777" w:rsidR="004C4113" w:rsidRPr="004C4113" w:rsidRDefault="004C4113" w:rsidP="00E5345E">
      <w:pPr>
        <w:pStyle w:val="NormalWeb"/>
        <w:spacing w:line="360" w:lineRule="auto"/>
        <w:ind w:firstLine="567"/>
        <w:jc w:val="both"/>
        <w:rPr>
          <w:color w:val="000000"/>
          <w:sz w:val="22"/>
          <w:szCs w:val="22"/>
        </w:rPr>
      </w:pPr>
      <w:r w:rsidRPr="004C4113">
        <w:rPr>
          <w:color w:val="000000"/>
          <w:sz w:val="22"/>
          <w:szCs w:val="22"/>
        </w:rPr>
        <w:t xml:space="preserve">Στην </w:t>
      </w:r>
      <w:proofErr w:type="spellStart"/>
      <w:r w:rsidRPr="004C4113">
        <w:rPr>
          <w:color w:val="000000"/>
          <w:sz w:val="22"/>
          <w:szCs w:val="22"/>
        </w:rPr>
        <w:t>υποενότητα</w:t>
      </w:r>
      <w:proofErr w:type="spellEnd"/>
      <w:r w:rsidRPr="004C4113">
        <w:rPr>
          <w:color w:val="000000"/>
          <w:sz w:val="22"/>
          <w:szCs w:val="22"/>
        </w:rPr>
        <w:t xml:space="preserve"> αυτή παρουσιάζονται οι περιορισμοί της έρευνας, οι οποίοι ενδέχεται να επηρεάζουν την ερμηνεία, τη γενίκευση ή τη </w:t>
      </w:r>
      <w:proofErr w:type="spellStart"/>
      <w:r w:rsidRPr="004C4113">
        <w:rPr>
          <w:color w:val="000000"/>
          <w:sz w:val="22"/>
          <w:szCs w:val="22"/>
        </w:rPr>
        <w:t>μεταφερσιμότητα</w:t>
      </w:r>
      <w:proofErr w:type="spellEnd"/>
      <w:r w:rsidRPr="004C4113">
        <w:rPr>
          <w:color w:val="000000"/>
          <w:sz w:val="22"/>
          <w:szCs w:val="22"/>
        </w:rPr>
        <w:t xml:space="preserve"> των ευρημάτων. Οι περιορισμοί τεκμηριώνονται με επιστημονικό τρόπο και συσχετίζονται με τον ερευνητικό σχεδιασμό, τη μεθοδολογία, το δείγμα, τα ερευνητικά εργαλεία ή άλλους παράγοντες που επηρέασαν την υλοποίηση της μελέτης.</w:t>
      </w:r>
    </w:p>
    <w:p w14:paraId="3CE2D30F" w14:textId="77777777" w:rsidR="004C4113" w:rsidRPr="00E5345E" w:rsidRDefault="004C4113" w:rsidP="004C4113">
      <w:pPr>
        <w:pStyle w:val="NormalWeb"/>
        <w:spacing w:line="360" w:lineRule="auto"/>
        <w:ind w:firstLine="567"/>
        <w:rPr>
          <w:b/>
          <w:bCs/>
          <w:color w:val="000000"/>
          <w:sz w:val="22"/>
          <w:szCs w:val="22"/>
        </w:rPr>
      </w:pPr>
      <w:r w:rsidRPr="00E5345E">
        <w:rPr>
          <w:b/>
          <w:bCs/>
          <w:color w:val="000000"/>
          <w:sz w:val="22"/>
          <w:szCs w:val="22"/>
        </w:rPr>
        <w:t>Θεωρητικές και πρακτικές προεκτάσεις των ευρημάτων</w:t>
      </w:r>
    </w:p>
    <w:p w14:paraId="64C7A8AF" w14:textId="77777777" w:rsidR="004C4113" w:rsidRPr="004C4113" w:rsidRDefault="004C4113" w:rsidP="00E5345E">
      <w:pPr>
        <w:pStyle w:val="NormalWeb"/>
        <w:spacing w:line="360" w:lineRule="auto"/>
        <w:ind w:firstLine="567"/>
        <w:jc w:val="both"/>
        <w:rPr>
          <w:color w:val="000000"/>
          <w:sz w:val="22"/>
          <w:szCs w:val="22"/>
        </w:rPr>
      </w:pPr>
      <w:r w:rsidRPr="004C4113">
        <w:rPr>
          <w:color w:val="000000"/>
          <w:sz w:val="22"/>
          <w:szCs w:val="22"/>
        </w:rPr>
        <w:t xml:space="preserve">Στην </w:t>
      </w:r>
      <w:proofErr w:type="spellStart"/>
      <w:r w:rsidRPr="004C4113">
        <w:rPr>
          <w:color w:val="000000"/>
          <w:sz w:val="22"/>
          <w:szCs w:val="22"/>
        </w:rPr>
        <w:t>υποενότητα</w:t>
      </w:r>
      <w:proofErr w:type="spellEnd"/>
      <w:r w:rsidRPr="004C4113">
        <w:rPr>
          <w:color w:val="000000"/>
          <w:sz w:val="22"/>
          <w:szCs w:val="22"/>
        </w:rPr>
        <w:t xml:space="preserve"> αυτή αναδεικνύεται η σημασία των αποτελεσμάτων για την εξέλιξη της επιστημονικής γνώσης, καθώς και οι πιθανές εφαρμογές τους στην εκπαιδευτική πράξη, στην άσκηση πολιτικής, στην επαγγελματική πρακτική ή σε άλλα συναφή πεδία, ανάλογα με το αντικείμενο της διατριβής.</w:t>
      </w:r>
    </w:p>
    <w:p w14:paraId="2A5AC496" w14:textId="77777777" w:rsidR="004C4113" w:rsidRPr="00E5345E" w:rsidRDefault="004C4113" w:rsidP="004C4113">
      <w:pPr>
        <w:pStyle w:val="NormalWeb"/>
        <w:spacing w:line="360" w:lineRule="auto"/>
        <w:ind w:firstLine="567"/>
        <w:rPr>
          <w:b/>
          <w:bCs/>
          <w:color w:val="000000"/>
          <w:sz w:val="22"/>
          <w:szCs w:val="22"/>
        </w:rPr>
      </w:pPr>
      <w:r w:rsidRPr="00E5345E">
        <w:rPr>
          <w:b/>
          <w:bCs/>
          <w:color w:val="000000"/>
          <w:sz w:val="22"/>
          <w:szCs w:val="22"/>
        </w:rPr>
        <w:t>Προτάσεις για μελλοντική έρευνα</w:t>
      </w:r>
    </w:p>
    <w:p w14:paraId="7734882E" w14:textId="77777777" w:rsidR="004C4113" w:rsidRPr="004C4113" w:rsidRDefault="004C4113" w:rsidP="00E5345E">
      <w:pPr>
        <w:pStyle w:val="NormalWeb"/>
        <w:spacing w:line="360" w:lineRule="auto"/>
        <w:ind w:firstLine="567"/>
        <w:jc w:val="both"/>
        <w:rPr>
          <w:color w:val="000000"/>
          <w:sz w:val="22"/>
          <w:szCs w:val="22"/>
        </w:rPr>
      </w:pPr>
      <w:r w:rsidRPr="004C4113">
        <w:rPr>
          <w:color w:val="000000"/>
          <w:sz w:val="22"/>
          <w:szCs w:val="22"/>
        </w:rPr>
        <w:t xml:space="preserve">Στην </w:t>
      </w:r>
      <w:proofErr w:type="spellStart"/>
      <w:r w:rsidRPr="004C4113">
        <w:rPr>
          <w:color w:val="000000"/>
          <w:sz w:val="22"/>
          <w:szCs w:val="22"/>
        </w:rPr>
        <w:t>υποενότητα</w:t>
      </w:r>
      <w:proofErr w:type="spellEnd"/>
      <w:r w:rsidRPr="004C4113">
        <w:rPr>
          <w:color w:val="000000"/>
          <w:sz w:val="22"/>
          <w:szCs w:val="22"/>
        </w:rPr>
        <w:t xml:space="preserve"> αυτή διατυπώνονται τεκμηριωμένες προτάσεις για μελλοντικές ερευνητικές προσπάθειες, οι οποίες προκύπτουν από τα ευρήματα και τους περιορισμούς της παρούσας μελέτης. Οι προτάσεις μπορούν να αφορούν νέους πληθυσμούς, διαφορετικές μεθοδολογικές προσεγγίσεις, εναλλακτικά ερευνητικά εργαλεία ή ζητήματα που δεν κατέστη δυνατό να διερευνηθούν στο πλαίσιο της παρούσας διατριβής.</w:t>
      </w:r>
    </w:p>
    <w:p w14:paraId="02BD88C3" w14:textId="6F49750C" w:rsidR="00151438" w:rsidRPr="001F29DB" w:rsidRDefault="00151438" w:rsidP="001F29DB">
      <w:pPr>
        <w:pStyle w:val="NormalWeb"/>
        <w:spacing w:before="0" w:beforeAutospacing="0" w:after="160" w:afterAutospacing="0" w:line="360" w:lineRule="auto"/>
        <w:jc w:val="both"/>
        <w:rPr>
          <w:b/>
          <w:bCs/>
          <w:color w:val="000000"/>
        </w:rPr>
      </w:pPr>
      <w:r w:rsidRPr="001F29DB">
        <w:rPr>
          <w:b/>
          <w:bCs/>
          <w:color w:val="000000"/>
        </w:rPr>
        <w:t>Β</w:t>
      </w:r>
      <w:r w:rsidR="00492A8A" w:rsidRPr="001F29DB">
        <w:rPr>
          <w:b/>
          <w:bCs/>
          <w:color w:val="000000"/>
        </w:rPr>
        <w:t>ιβλιογραφία</w:t>
      </w:r>
      <w:r w:rsidRPr="001F29DB">
        <w:rPr>
          <w:b/>
          <w:bCs/>
          <w:color w:val="000000"/>
        </w:rPr>
        <w:t xml:space="preserve"> </w:t>
      </w:r>
    </w:p>
    <w:p w14:paraId="3C344897" w14:textId="1542F474" w:rsidR="00151438" w:rsidRPr="001F29DB" w:rsidRDefault="00303926" w:rsidP="001F29DB">
      <w:pPr>
        <w:pStyle w:val="NormalWeb"/>
        <w:spacing w:before="0" w:beforeAutospacing="0" w:after="160" w:afterAutospacing="0" w:line="360" w:lineRule="auto"/>
        <w:ind w:firstLine="567"/>
        <w:jc w:val="both"/>
        <w:rPr>
          <w:sz w:val="22"/>
          <w:szCs w:val="22"/>
        </w:rPr>
      </w:pPr>
      <w:r w:rsidRPr="001F29DB">
        <w:rPr>
          <w:color w:val="000000"/>
          <w:sz w:val="22"/>
          <w:szCs w:val="22"/>
        </w:rPr>
        <w:t>Τοποθετείται</w:t>
      </w:r>
      <w:r w:rsidR="00151438" w:rsidRPr="001F29DB">
        <w:rPr>
          <w:color w:val="000000"/>
          <w:sz w:val="22"/>
          <w:szCs w:val="22"/>
        </w:rPr>
        <w:t xml:space="preserve"> μετά τα συμπεράσματα και αποτελεί αναπόσπαστο κομμάτι της διατριβής. Η λίστα με τις βι</w:t>
      </w:r>
      <w:r w:rsidRPr="001F29DB">
        <w:rPr>
          <w:color w:val="000000"/>
          <w:sz w:val="22"/>
          <w:szCs w:val="22"/>
        </w:rPr>
        <w:t>β</w:t>
      </w:r>
      <w:r w:rsidR="00151438" w:rsidRPr="001F29DB">
        <w:rPr>
          <w:color w:val="000000"/>
          <w:sz w:val="22"/>
          <w:szCs w:val="22"/>
        </w:rPr>
        <w:t xml:space="preserve">λιογραφικές αναφορές πρέπει να περιλαμβάνει κάθε πηγή που αναφέρεται στο κείμενο. Για τη συγγραφή της βιβλιογραφίας χρησιμοποιείται το σύστημα </w:t>
      </w:r>
      <w:r w:rsidR="00151438" w:rsidRPr="001F29DB">
        <w:rPr>
          <w:color w:val="000000"/>
          <w:sz w:val="22"/>
          <w:szCs w:val="22"/>
          <w:lang w:val="en-US"/>
        </w:rPr>
        <w:t>APA</w:t>
      </w:r>
      <w:r w:rsidR="00151438" w:rsidRPr="001F29DB">
        <w:rPr>
          <w:color w:val="000000"/>
          <w:sz w:val="22"/>
          <w:szCs w:val="22"/>
        </w:rPr>
        <w:t xml:space="preserve"> (7</w:t>
      </w:r>
      <w:r w:rsidR="00151438" w:rsidRPr="001F29DB">
        <w:rPr>
          <w:color w:val="000000"/>
          <w:sz w:val="22"/>
          <w:szCs w:val="22"/>
          <w:vertAlign w:val="superscript"/>
        </w:rPr>
        <w:t xml:space="preserve">η </w:t>
      </w:r>
      <w:r w:rsidR="00151438" w:rsidRPr="001F29DB">
        <w:rPr>
          <w:sz w:val="22"/>
          <w:szCs w:val="22"/>
        </w:rPr>
        <w:t>έκδοση). Οι αναφορές παρατίθενται με αλφαβητική σειρά με βάση το αρχικό γράμμα του επιθέτου του πρώτου συγγραφέα. Οι ελληνικές και ξένες βιβλιογραφικές αναφορές δεν διαχωρίζονται.</w:t>
      </w:r>
      <w:r w:rsidR="00492A8A" w:rsidRPr="001F29DB">
        <w:rPr>
          <w:sz w:val="22"/>
          <w:szCs w:val="22"/>
        </w:rPr>
        <w:t xml:space="preserve"> </w:t>
      </w:r>
      <w:r w:rsidR="00151438" w:rsidRPr="001F29DB">
        <w:rPr>
          <w:sz w:val="22"/>
          <w:szCs w:val="22"/>
        </w:rPr>
        <w:t>Η βιβλιογραφία πρέπει να έχει μονό διάστημα με μία γραμμή απόσταση ανάμεσα σε κάθε νέα αναφορά. Η πρώτη γραμμή της κάθε αναφοράς πρέπει να είναι ευθυγραμμισμένη με το αριστερό περιθώριο, ενώ οι ακόλουθες γραμμές θα πρέπει να έχουν</w:t>
      </w:r>
      <w:r w:rsidR="00422AEC" w:rsidRPr="001F29DB">
        <w:rPr>
          <w:sz w:val="22"/>
          <w:szCs w:val="22"/>
        </w:rPr>
        <w:t xml:space="preserve"> ειδική προεξοχή </w:t>
      </w:r>
      <w:r w:rsidR="00AC221C" w:rsidRPr="001F29DB">
        <w:rPr>
          <w:sz w:val="22"/>
          <w:szCs w:val="22"/>
        </w:rPr>
        <w:t>(</w:t>
      </w:r>
      <w:r w:rsidR="00151438" w:rsidRPr="001F29DB">
        <w:rPr>
          <w:sz w:val="22"/>
          <w:szCs w:val="22"/>
        </w:rPr>
        <w:t>εσοχή προς τα δεξιά</w:t>
      </w:r>
      <w:r w:rsidR="00AC221C" w:rsidRPr="001F29DB">
        <w:rPr>
          <w:sz w:val="22"/>
          <w:szCs w:val="22"/>
        </w:rPr>
        <w:t>-</w:t>
      </w:r>
      <w:r w:rsidR="00151438" w:rsidRPr="001F29DB">
        <w:rPr>
          <w:sz w:val="22"/>
          <w:szCs w:val="22"/>
          <w:lang w:val="en-US"/>
        </w:rPr>
        <w:t>hanging</w:t>
      </w:r>
      <w:r w:rsidR="00151438" w:rsidRPr="001F29DB">
        <w:rPr>
          <w:sz w:val="22"/>
          <w:szCs w:val="22"/>
        </w:rPr>
        <w:t xml:space="preserve"> </w:t>
      </w:r>
      <w:r w:rsidR="00151438" w:rsidRPr="001F29DB">
        <w:rPr>
          <w:sz w:val="22"/>
          <w:szCs w:val="22"/>
          <w:lang w:val="en-US"/>
        </w:rPr>
        <w:t>indent</w:t>
      </w:r>
      <w:r w:rsidR="00151438" w:rsidRPr="001F29DB">
        <w:rPr>
          <w:sz w:val="22"/>
          <w:szCs w:val="22"/>
        </w:rPr>
        <w:t>).</w:t>
      </w:r>
    </w:p>
    <w:p w14:paraId="3CD19D57" w14:textId="6635EEA0" w:rsidR="00151438" w:rsidRPr="001F29DB" w:rsidRDefault="00151438" w:rsidP="001F29DB">
      <w:pPr>
        <w:pStyle w:val="NormalWeb"/>
        <w:spacing w:before="0" w:beforeAutospacing="0" w:after="160" w:afterAutospacing="0" w:line="360" w:lineRule="auto"/>
        <w:jc w:val="both"/>
        <w:rPr>
          <w:b/>
          <w:bCs/>
          <w:color w:val="000000"/>
        </w:rPr>
      </w:pPr>
      <w:r w:rsidRPr="001F29DB">
        <w:rPr>
          <w:b/>
          <w:bCs/>
          <w:color w:val="000000"/>
        </w:rPr>
        <w:t>Π</w:t>
      </w:r>
      <w:r w:rsidR="00492A8A" w:rsidRPr="001F29DB">
        <w:rPr>
          <w:b/>
          <w:bCs/>
          <w:color w:val="000000"/>
        </w:rPr>
        <w:t>αραρτήματα</w:t>
      </w:r>
    </w:p>
    <w:p w14:paraId="441C8EE5" w14:textId="523A3DFF" w:rsidR="00151438" w:rsidRDefault="008851F8" w:rsidP="001F29DB">
      <w:pPr>
        <w:pStyle w:val="NormalWeb"/>
        <w:spacing w:before="0" w:beforeAutospacing="0" w:after="160" w:afterAutospacing="0" w:line="360" w:lineRule="auto"/>
        <w:ind w:firstLine="567"/>
        <w:jc w:val="both"/>
        <w:rPr>
          <w:color w:val="000000"/>
          <w:sz w:val="22"/>
          <w:szCs w:val="22"/>
        </w:rPr>
      </w:pPr>
      <w:r w:rsidRPr="001F29DB">
        <w:rPr>
          <w:color w:val="000000"/>
          <w:sz w:val="22"/>
          <w:szCs w:val="22"/>
        </w:rPr>
        <w:lastRenderedPageBreak/>
        <w:t>Στα παραρτήματα περιλαμβάνεται υλικό το οποίο εί</w:t>
      </w:r>
      <w:r w:rsidR="00151438" w:rsidRPr="001F29DB">
        <w:rPr>
          <w:color w:val="000000"/>
          <w:sz w:val="22"/>
          <w:szCs w:val="22"/>
        </w:rPr>
        <w:t xml:space="preserve">ναι εκτενές </w:t>
      </w:r>
      <w:r w:rsidRPr="001F29DB">
        <w:rPr>
          <w:color w:val="000000"/>
          <w:sz w:val="22"/>
          <w:szCs w:val="22"/>
        </w:rPr>
        <w:t>ή υποστηρικτικό και</w:t>
      </w:r>
      <w:r w:rsidR="00151438" w:rsidRPr="001F29DB">
        <w:rPr>
          <w:color w:val="000000"/>
          <w:sz w:val="22"/>
          <w:szCs w:val="22"/>
        </w:rPr>
        <w:t xml:space="preserve"> δεν θεωρείται απαραίτητο να ενταχθεί στο κυρίως σώμα της διατριβής. </w:t>
      </w:r>
      <w:r w:rsidRPr="001F29DB">
        <w:rPr>
          <w:color w:val="000000"/>
          <w:sz w:val="22"/>
          <w:szCs w:val="22"/>
        </w:rPr>
        <w:t xml:space="preserve">Ενδεικτικά, μπορούν να συμπεριληφθούν τα ερευνητικά </w:t>
      </w:r>
      <w:r w:rsidR="00230E5F" w:rsidRPr="001F29DB">
        <w:rPr>
          <w:color w:val="000000"/>
          <w:sz w:val="22"/>
          <w:szCs w:val="22"/>
        </w:rPr>
        <w:t>εργαλεία (π</w:t>
      </w:r>
      <w:r w:rsidR="002107CD">
        <w:rPr>
          <w:color w:val="000000"/>
          <w:sz w:val="22"/>
          <w:szCs w:val="22"/>
        </w:rPr>
        <w:t>.</w:t>
      </w:r>
      <w:r w:rsidR="00230E5F" w:rsidRPr="001F29DB">
        <w:rPr>
          <w:color w:val="000000"/>
          <w:sz w:val="22"/>
          <w:szCs w:val="22"/>
        </w:rPr>
        <w:t>χ. ερωτηματολόγια, οδηγοί συνέντευξης)</w:t>
      </w:r>
      <w:r w:rsidR="00FE3B21" w:rsidRPr="001F29DB">
        <w:rPr>
          <w:color w:val="000000"/>
          <w:sz w:val="22"/>
          <w:szCs w:val="22"/>
        </w:rPr>
        <w:t>,</w:t>
      </w:r>
      <w:r w:rsidR="00230E5F" w:rsidRPr="001F29DB">
        <w:rPr>
          <w:color w:val="000000"/>
          <w:sz w:val="22"/>
          <w:szCs w:val="22"/>
        </w:rPr>
        <w:t xml:space="preserve"> τα οποία αξιοποιήθηκαν για τη συλλογή δεδομένων,</w:t>
      </w:r>
      <w:r w:rsidR="00210587" w:rsidRPr="001F29DB">
        <w:rPr>
          <w:color w:val="000000"/>
          <w:sz w:val="22"/>
          <w:szCs w:val="22"/>
        </w:rPr>
        <w:t xml:space="preserve"> </w:t>
      </w:r>
      <w:r w:rsidR="00230E5F" w:rsidRPr="001F29DB">
        <w:rPr>
          <w:color w:val="000000"/>
          <w:sz w:val="22"/>
          <w:szCs w:val="22"/>
        </w:rPr>
        <w:t xml:space="preserve">τα </w:t>
      </w:r>
      <w:r w:rsidR="00210587" w:rsidRPr="001F29DB">
        <w:rPr>
          <w:color w:val="000000"/>
          <w:sz w:val="22"/>
          <w:szCs w:val="22"/>
        </w:rPr>
        <w:t xml:space="preserve">έγγραφα </w:t>
      </w:r>
      <w:proofErr w:type="spellStart"/>
      <w:r w:rsidR="00210587" w:rsidRPr="001F29DB">
        <w:rPr>
          <w:color w:val="000000"/>
          <w:sz w:val="22"/>
          <w:szCs w:val="22"/>
        </w:rPr>
        <w:t>αδειοδότησης</w:t>
      </w:r>
      <w:proofErr w:type="spellEnd"/>
      <w:r w:rsidR="00210587" w:rsidRPr="001F29DB">
        <w:rPr>
          <w:color w:val="000000"/>
          <w:sz w:val="22"/>
          <w:szCs w:val="22"/>
        </w:rPr>
        <w:t xml:space="preserve"> της έρευνας,</w:t>
      </w:r>
      <w:r w:rsidR="00230E5F" w:rsidRPr="001F29DB">
        <w:rPr>
          <w:color w:val="000000"/>
          <w:sz w:val="22"/>
          <w:szCs w:val="22"/>
        </w:rPr>
        <w:t xml:space="preserve"> τα </w:t>
      </w:r>
      <w:r w:rsidR="00210587" w:rsidRPr="001F29DB">
        <w:rPr>
          <w:color w:val="000000"/>
          <w:sz w:val="22"/>
          <w:szCs w:val="22"/>
        </w:rPr>
        <w:t>έντυπα συγκατάθεσης των συμμετεχόντων, καθώς και κάθε άλλο συμπληρωματικό υλικό που συμβά</w:t>
      </w:r>
      <w:r w:rsidR="002107CD">
        <w:rPr>
          <w:color w:val="000000"/>
          <w:sz w:val="22"/>
          <w:szCs w:val="22"/>
        </w:rPr>
        <w:t>λ</w:t>
      </w:r>
      <w:r w:rsidR="00210587" w:rsidRPr="001F29DB">
        <w:rPr>
          <w:color w:val="000000"/>
          <w:sz w:val="22"/>
          <w:szCs w:val="22"/>
        </w:rPr>
        <w:t>λει στην τεκμηρίωση της ερευνητικής διαδικασίας.</w:t>
      </w:r>
    </w:p>
    <w:p w14:paraId="4F32D75D" w14:textId="77777777" w:rsidR="00DE5A80" w:rsidRPr="00E5345E" w:rsidRDefault="00DE5A80" w:rsidP="00DE5A80">
      <w:pPr>
        <w:pStyle w:val="NormalWeb"/>
        <w:spacing w:line="360" w:lineRule="auto"/>
        <w:ind w:firstLine="567"/>
        <w:rPr>
          <w:b/>
          <w:bCs/>
          <w:color w:val="000000"/>
          <w:sz w:val="22"/>
          <w:szCs w:val="22"/>
        </w:rPr>
      </w:pPr>
      <w:r w:rsidRPr="00E5345E">
        <w:rPr>
          <w:b/>
          <w:bCs/>
          <w:color w:val="000000"/>
          <w:sz w:val="22"/>
          <w:szCs w:val="22"/>
        </w:rPr>
        <w:t>Χρήση εργαλείων Τεχνητής Νοημοσύνης (AI)</w:t>
      </w:r>
    </w:p>
    <w:p w14:paraId="758ED5B3" w14:textId="2E0CB5E5" w:rsidR="00DE5A80" w:rsidRDefault="00DE5A80" w:rsidP="00DE5A80">
      <w:pPr>
        <w:pStyle w:val="NormalWeb"/>
        <w:spacing w:before="0" w:beforeAutospacing="0" w:after="160" w:afterAutospacing="0" w:line="360" w:lineRule="auto"/>
        <w:ind w:firstLine="567"/>
        <w:jc w:val="both"/>
        <w:rPr>
          <w:color w:val="000000"/>
          <w:sz w:val="22"/>
          <w:szCs w:val="22"/>
        </w:rPr>
      </w:pPr>
      <w:r w:rsidRPr="00DE5A80">
        <w:rPr>
          <w:color w:val="000000"/>
          <w:sz w:val="22"/>
          <w:szCs w:val="22"/>
        </w:rPr>
        <w:t>Η χρήση εργαλείων Τεχνητής Νοημοσύνης (</w:t>
      </w:r>
      <w:proofErr w:type="spellStart"/>
      <w:r w:rsidRPr="00DE5A80">
        <w:rPr>
          <w:color w:val="000000"/>
          <w:sz w:val="22"/>
          <w:szCs w:val="22"/>
        </w:rPr>
        <w:t>Artificial</w:t>
      </w:r>
      <w:proofErr w:type="spellEnd"/>
      <w:r w:rsidRPr="00DE5A80">
        <w:rPr>
          <w:color w:val="000000"/>
          <w:sz w:val="22"/>
          <w:szCs w:val="22"/>
        </w:rPr>
        <w:t xml:space="preserve"> </w:t>
      </w:r>
      <w:proofErr w:type="spellStart"/>
      <w:r w:rsidRPr="00DE5A80">
        <w:rPr>
          <w:color w:val="000000"/>
          <w:sz w:val="22"/>
          <w:szCs w:val="22"/>
        </w:rPr>
        <w:t>Intelligence</w:t>
      </w:r>
      <w:proofErr w:type="spellEnd"/>
      <w:r w:rsidRPr="00DE5A80">
        <w:rPr>
          <w:color w:val="000000"/>
          <w:sz w:val="22"/>
          <w:szCs w:val="22"/>
        </w:rPr>
        <w:t xml:space="preserve"> – AI), όπως μεγάλα γλωσσικά μοντέλα (π.χ. </w:t>
      </w:r>
      <w:proofErr w:type="spellStart"/>
      <w:r w:rsidRPr="00DE5A80">
        <w:rPr>
          <w:color w:val="000000"/>
          <w:sz w:val="22"/>
          <w:szCs w:val="22"/>
        </w:rPr>
        <w:t>ChatGPT</w:t>
      </w:r>
      <w:proofErr w:type="spellEnd"/>
      <w:r w:rsidRPr="00DE5A80">
        <w:rPr>
          <w:color w:val="000000"/>
          <w:sz w:val="22"/>
          <w:szCs w:val="22"/>
        </w:rPr>
        <w:t xml:space="preserve">, </w:t>
      </w:r>
      <w:proofErr w:type="spellStart"/>
      <w:r w:rsidRPr="00DE5A80">
        <w:rPr>
          <w:color w:val="000000"/>
          <w:sz w:val="22"/>
          <w:szCs w:val="22"/>
        </w:rPr>
        <w:t>Claude</w:t>
      </w:r>
      <w:proofErr w:type="spellEnd"/>
      <w:r w:rsidRPr="00DE5A80">
        <w:rPr>
          <w:color w:val="000000"/>
          <w:sz w:val="22"/>
          <w:szCs w:val="22"/>
        </w:rPr>
        <w:t xml:space="preserve">, </w:t>
      </w:r>
      <w:proofErr w:type="spellStart"/>
      <w:r w:rsidRPr="00DE5A80">
        <w:rPr>
          <w:color w:val="000000"/>
          <w:sz w:val="22"/>
          <w:szCs w:val="22"/>
        </w:rPr>
        <w:t>Gemini</w:t>
      </w:r>
      <w:proofErr w:type="spellEnd"/>
      <w:r w:rsidRPr="00DE5A80">
        <w:rPr>
          <w:color w:val="000000"/>
          <w:sz w:val="22"/>
          <w:szCs w:val="22"/>
        </w:rPr>
        <w:t xml:space="preserve"> ή αντίστοιχα εργαλεία), </w:t>
      </w:r>
      <w:r w:rsidR="00E5345E">
        <w:rPr>
          <w:color w:val="000000"/>
          <w:sz w:val="22"/>
          <w:szCs w:val="22"/>
        </w:rPr>
        <w:t xml:space="preserve">είναι αναγκαίο να δηλώνεται εγγράφως. </w:t>
      </w:r>
      <w:r w:rsidRPr="00DE5A80">
        <w:rPr>
          <w:color w:val="000000"/>
          <w:sz w:val="22"/>
          <w:szCs w:val="22"/>
        </w:rPr>
        <w:t>Ο/Η υποψήφιος/-α διδάκτορας φέρει την αποκλειστική ευθύνη για την επιστημονική ακρίβεια, την πρωτοτυπία, την ορθή τεκμηρίωση και το περιεχόμενο της διατριβής. Η χρήση εργαλείων Τεχνητής Νοημοσύνης δεν απαλλάσσει από την υποχρέωση τήρησης των κανόνων ακαδημαϊκής ακεραιότητας και αποφυγής λογοκλοπής.</w:t>
      </w:r>
    </w:p>
    <w:p w14:paraId="4A59C570" w14:textId="77777777" w:rsidR="00DE5A80" w:rsidRPr="00E5345E" w:rsidRDefault="00DE5A80" w:rsidP="00DE5A80">
      <w:pPr>
        <w:pStyle w:val="NormalWeb"/>
        <w:spacing w:line="360" w:lineRule="auto"/>
        <w:ind w:firstLine="567"/>
        <w:rPr>
          <w:b/>
          <w:bCs/>
          <w:color w:val="000000"/>
          <w:sz w:val="22"/>
          <w:szCs w:val="22"/>
        </w:rPr>
      </w:pPr>
      <w:r w:rsidRPr="00E5345E">
        <w:rPr>
          <w:b/>
          <w:bCs/>
          <w:color w:val="000000"/>
          <w:sz w:val="22"/>
          <w:szCs w:val="22"/>
        </w:rPr>
        <w:t>Δήλωση χρήσης εργαλείων Τεχνητής Νοημοσύνης (</w:t>
      </w:r>
      <w:proofErr w:type="spellStart"/>
      <w:r w:rsidRPr="00E5345E">
        <w:rPr>
          <w:b/>
          <w:bCs/>
          <w:color w:val="000000"/>
          <w:sz w:val="22"/>
          <w:szCs w:val="22"/>
        </w:rPr>
        <w:t>Artificial</w:t>
      </w:r>
      <w:proofErr w:type="spellEnd"/>
      <w:r w:rsidRPr="00E5345E">
        <w:rPr>
          <w:b/>
          <w:bCs/>
          <w:color w:val="000000"/>
          <w:sz w:val="22"/>
          <w:szCs w:val="22"/>
        </w:rPr>
        <w:t xml:space="preserve"> </w:t>
      </w:r>
      <w:proofErr w:type="spellStart"/>
      <w:r w:rsidRPr="00E5345E">
        <w:rPr>
          <w:b/>
          <w:bCs/>
          <w:color w:val="000000"/>
          <w:sz w:val="22"/>
          <w:szCs w:val="22"/>
        </w:rPr>
        <w:t>Intelligence</w:t>
      </w:r>
      <w:proofErr w:type="spellEnd"/>
      <w:r w:rsidRPr="00E5345E">
        <w:rPr>
          <w:b/>
          <w:bCs/>
          <w:color w:val="000000"/>
          <w:sz w:val="22"/>
          <w:szCs w:val="22"/>
        </w:rPr>
        <w:t xml:space="preserve"> – AI)</w:t>
      </w:r>
    </w:p>
    <w:p w14:paraId="051CF9B6" w14:textId="6AAB9B32" w:rsidR="00DE5A80" w:rsidRPr="00DE5A80" w:rsidRDefault="00DE5A80" w:rsidP="00DE5A80">
      <w:pPr>
        <w:pStyle w:val="NormalWeb"/>
        <w:spacing w:line="360" w:lineRule="auto"/>
        <w:ind w:firstLine="567"/>
        <w:rPr>
          <w:color w:val="000000"/>
          <w:sz w:val="22"/>
          <w:szCs w:val="22"/>
        </w:rPr>
      </w:pPr>
      <w:r w:rsidRPr="00DE5A80">
        <w:rPr>
          <w:color w:val="000000"/>
          <w:sz w:val="22"/>
          <w:szCs w:val="22"/>
        </w:rPr>
        <w:t>Κατά την εκπόνηση της παρούσας διδακτορικής διατριβής χρησιμοποιήθηκε το εργαλείο/τα εργαλεία Τεχνητής Νοημοσύνης ......................................................... για τους ακόλουθους σκοπούς:</w:t>
      </w:r>
    </w:p>
    <w:p w14:paraId="43A47616" w14:textId="77777777" w:rsidR="00DE5A80" w:rsidRPr="00DE5A80" w:rsidRDefault="00DE5A80" w:rsidP="00DE5A80">
      <w:pPr>
        <w:pStyle w:val="NormalWeb"/>
        <w:spacing w:line="360" w:lineRule="auto"/>
        <w:ind w:firstLine="567"/>
        <w:rPr>
          <w:color w:val="000000"/>
          <w:sz w:val="22"/>
          <w:szCs w:val="22"/>
        </w:rPr>
      </w:pPr>
      <w:r w:rsidRPr="00DE5A80">
        <w:rPr>
          <w:color w:val="000000"/>
          <w:sz w:val="22"/>
          <w:szCs w:val="22"/>
        </w:rPr>
        <w:t>.............................................................................................................................</w:t>
      </w:r>
    </w:p>
    <w:p w14:paraId="175301F6" w14:textId="77777777" w:rsidR="00DE5A80" w:rsidRPr="00DE5A80" w:rsidRDefault="00DE5A80" w:rsidP="00DE5A80">
      <w:pPr>
        <w:pStyle w:val="NormalWeb"/>
        <w:spacing w:line="360" w:lineRule="auto"/>
        <w:ind w:firstLine="567"/>
        <w:rPr>
          <w:color w:val="000000"/>
          <w:sz w:val="22"/>
          <w:szCs w:val="22"/>
        </w:rPr>
      </w:pPr>
      <w:r w:rsidRPr="00DE5A80">
        <w:rPr>
          <w:color w:val="000000"/>
          <w:sz w:val="22"/>
          <w:szCs w:val="22"/>
        </w:rPr>
        <w:t>.............................................................................................................................</w:t>
      </w:r>
    </w:p>
    <w:p w14:paraId="667EF748" w14:textId="77777777" w:rsidR="00DE5A80" w:rsidRPr="00DE5A80" w:rsidRDefault="00DE5A80" w:rsidP="00DE5A80">
      <w:pPr>
        <w:pStyle w:val="NormalWeb"/>
        <w:spacing w:line="360" w:lineRule="auto"/>
        <w:ind w:firstLine="567"/>
        <w:rPr>
          <w:color w:val="000000"/>
          <w:sz w:val="22"/>
          <w:szCs w:val="22"/>
        </w:rPr>
      </w:pPr>
      <w:r w:rsidRPr="00DE5A80">
        <w:rPr>
          <w:color w:val="000000"/>
          <w:sz w:val="22"/>
          <w:szCs w:val="22"/>
        </w:rPr>
        <w:t>.............................................................................................................................</w:t>
      </w:r>
    </w:p>
    <w:p w14:paraId="49101A5E" w14:textId="097BC7C1" w:rsidR="00DE5A80" w:rsidRPr="00DE5A80" w:rsidRDefault="00DE5A80" w:rsidP="00E5345E">
      <w:pPr>
        <w:pStyle w:val="NormalWeb"/>
        <w:spacing w:line="360" w:lineRule="auto"/>
        <w:ind w:firstLine="567"/>
        <w:jc w:val="both"/>
        <w:rPr>
          <w:color w:val="000000"/>
          <w:sz w:val="22"/>
          <w:szCs w:val="22"/>
        </w:rPr>
      </w:pPr>
      <w:r w:rsidRPr="00DE5A80">
        <w:rPr>
          <w:color w:val="000000"/>
          <w:sz w:val="22"/>
          <w:szCs w:val="22"/>
        </w:rPr>
        <w:t>Τα εργαλεία Τεχνητής Νοημοσύνης χρησιμοποιήθηκαν αποκλειστικά για την υποστήριξη της ερευνητικής και συγγραφικής διαδικασίας και όχι για την παραγωγή πρωτότυπης επιστημονικής γνώσης, την ερμηνεία των ερευνητικών ευρημάτων ή τη διατύπωση των τελικών επιστημονικών συμπερασμάτων.</w:t>
      </w:r>
      <w:r>
        <w:rPr>
          <w:color w:val="000000"/>
          <w:sz w:val="22"/>
          <w:szCs w:val="22"/>
        </w:rPr>
        <w:t xml:space="preserve"> </w:t>
      </w:r>
    </w:p>
    <w:p w14:paraId="09D064B0" w14:textId="77777777" w:rsidR="00DE5A80" w:rsidRPr="00DE5A80" w:rsidRDefault="00DE5A80" w:rsidP="00E5345E">
      <w:pPr>
        <w:pStyle w:val="NormalWeb"/>
        <w:spacing w:line="360" w:lineRule="auto"/>
        <w:ind w:firstLine="567"/>
        <w:jc w:val="both"/>
        <w:rPr>
          <w:color w:val="000000"/>
          <w:sz w:val="22"/>
          <w:szCs w:val="22"/>
        </w:rPr>
      </w:pPr>
      <w:r w:rsidRPr="00DE5A80">
        <w:rPr>
          <w:color w:val="000000"/>
          <w:sz w:val="22"/>
          <w:szCs w:val="22"/>
        </w:rPr>
        <w:t>Ο/Η υποψήφιος/-α διδάκτορας φέρει την αποκλειστική ευθύνη για την επιστημονική ακρίβεια, την πρωτοτυπία, την ορθή τεκμηρίωση των βιβλιογραφικών πηγών, καθώς και για το σύνολο του περιεχομένου της διδακτορικής διατριβής.</w:t>
      </w:r>
    </w:p>
    <w:p w14:paraId="71732994" w14:textId="77777777" w:rsidR="00DE5A80" w:rsidRPr="00DE5A80" w:rsidRDefault="00DE5A80" w:rsidP="00DE5A80">
      <w:pPr>
        <w:pStyle w:val="NormalWeb"/>
        <w:spacing w:line="360" w:lineRule="auto"/>
        <w:ind w:firstLine="567"/>
        <w:rPr>
          <w:color w:val="000000"/>
          <w:sz w:val="22"/>
          <w:szCs w:val="22"/>
        </w:rPr>
      </w:pPr>
      <w:r w:rsidRPr="00DE5A80">
        <w:rPr>
          <w:color w:val="000000"/>
          <w:sz w:val="22"/>
          <w:szCs w:val="22"/>
        </w:rPr>
        <w:t>Ονοματεπώνυμο: .....................................................................................</w:t>
      </w:r>
    </w:p>
    <w:p w14:paraId="5F9F6288" w14:textId="77777777" w:rsidR="00DE5A80" w:rsidRPr="00DE5A80" w:rsidRDefault="00DE5A80" w:rsidP="00DE5A80">
      <w:pPr>
        <w:pStyle w:val="NormalWeb"/>
        <w:spacing w:line="360" w:lineRule="auto"/>
        <w:ind w:firstLine="567"/>
        <w:rPr>
          <w:color w:val="000000"/>
          <w:sz w:val="22"/>
          <w:szCs w:val="22"/>
        </w:rPr>
      </w:pPr>
      <w:r w:rsidRPr="00DE5A80">
        <w:rPr>
          <w:color w:val="000000"/>
          <w:sz w:val="22"/>
          <w:szCs w:val="22"/>
        </w:rPr>
        <w:t>Υπογραφή: ..............................................................................................</w:t>
      </w:r>
    </w:p>
    <w:p w14:paraId="343298FE" w14:textId="44262F83" w:rsidR="00DE5A80" w:rsidRDefault="00DE5A80" w:rsidP="00DE5A80">
      <w:pPr>
        <w:pStyle w:val="NormalWeb"/>
        <w:spacing w:before="0" w:beforeAutospacing="0" w:after="160" w:afterAutospacing="0" w:line="360" w:lineRule="auto"/>
        <w:ind w:firstLine="567"/>
        <w:jc w:val="both"/>
        <w:rPr>
          <w:color w:val="000000"/>
          <w:sz w:val="22"/>
          <w:szCs w:val="22"/>
        </w:rPr>
      </w:pPr>
      <w:r w:rsidRPr="00DE5A80">
        <w:rPr>
          <w:color w:val="000000"/>
          <w:sz w:val="22"/>
          <w:szCs w:val="22"/>
        </w:rPr>
        <w:lastRenderedPageBreak/>
        <w:t>Ημερομηνία: ............................................................................................</w:t>
      </w:r>
    </w:p>
    <w:p w14:paraId="7C6B2633" w14:textId="77777777" w:rsidR="00DE5A80" w:rsidRPr="001F29DB" w:rsidRDefault="00DE5A80" w:rsidP="001F29DB">
      <w:pPr>
        <w:pStyle w:val="NormalWeb"/>
        <w:spacing w:before="0" w:beforeAutospacing="0" w:after="160" w:afterAutospacing="0" w:line="360" w:lineRule="auto"/>
        <w:ind w:firstLine="567"/>
        <w:jc w:val="both"/>
        <w:rPr>
          <w:sz w:val="28"/>
          <w:szCs w:val="28"/>
        </w:rPr>
      </w:pPr>
    </w:p>
    <w:sectPr w:rsidR="00DE5A80" w:rsidRPr="001F29DB" w:rsidSect="005231E9">
      <w:headerReference w:type="default" r:id="rId11"/>
      <w:footerReference w:type="defaul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48BA7" w14:textId="77777777" w:rsidR="000E20A1" w:rsidRDefault="000E20A1" w:rsidP="002C094B">
      <w:pPr>
        <w:spacing w:after="0" w:line="240" w:lineRule="auto"/>
      </w:pPr>
      <w:r>
        <w:separator/>
      </w:r>
    </w:p>
  </w:endnote>
  <w:endnote w:type="continuationSeparator" w:id="0">
    <w:p w14:paraId="29ECFF9B" w14:textId="77777777" w:rsidR="000E20A1" w:rsidRDefault="000E20A1" w:rsidP="002C0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F56F6" w14:textId="137FAE60" w:rsidR="002C094B" w:rsidRPr="00151438" w:rsidRDefault="002C094B" w:rsidP="008829AE">
    <w:pPr>
      <w:pStyle w:val="Footer"/>
      <w:jc w:val="right"/>
      <w:rPr>
        <w:rFonts w:ascii="Times New Roman" w:hAnsi="Times New Roman" w:cs="Times New Roman"/>
        <w:i/>
        <w:iCs/>
        <w:color w:val="2F5496" w:themeColor="accent1" w:themeShade="BF"/>
        <w:sz w:val="20"/>
        <w:szCs w:val="20"/>
      </w:rPr>
    </w:pPr>
    <w:r w:rsidRPr="00151438">
      <w:rPr>
        <w:rFonts w:ascii="Times New Roman" w:hAnsi="Times New Roman" w:cs="Times New Roman"/>
        <w:i/>
        <w:iCs/>
        <w:color w:val="2F5496" w:themeColor="accent1" w:themeShade="BF"/>
        <w:sz w:val="20"/>
        <w:szCs w:val="20"/>
      </w:rPr>
      <w:t>Ο</w:t>
    </w:r>
    <w:r w:rsidR="008829AE" w:rsidRPr="00151438">
      <w:rPr>
        <w:rFonts w:ascii="Times New Roman" w:hAnsi="Times New Roman" w:cs="Times New Roman"/>
        <w:i/>
        <w:iCs/>
        <w:color w:val="2F5496" w:themeColor="accent1" w:themeShade="BF"/>
        <w:sz w:val="20"/>
        <w:szCs w:val="20"/>
      </w:rPr>
      <w:t>δηγίες συγγραφής διδακτορικής διατριβής-</w:t>
    </w:r>
    <w:r w:rsidR="008829AE" w:rsidRPr="00151438">
      <w:rPr>
        <w:rFonts w:ascii="Times New Roman" w:hAnsi="Times New Roman" w:cs="Times New Roman"/>
        <w:i/>
        <w:iCs/>
        <w:color w:val="2F5496" w:themeColor="accent1" w:themeShade="BF"/>
        <w:sz w:val="20"/>
        <w:szCs w:val="20"/>
      </w:rPr>
      <w:br/>
      <w:t xml:space="preserve"> Τμήμα Αγωγής και Φροντίδας στην Πρώιμη Παιδική Ηλικία</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E6286" w14:textId="77777777" w:rsidR="000E20A1" w:rsidRDefault="000E20A1" w:rsidP="002C094B">
      <w:pPr>
        <w:spacing w:after="0" w:line="240" w:lineRule="auto"/>
      </w:pPr>
      <w:r>
        <w:separator/>
      </w:r>
    </w:p>
  </w:footnote>
  <w:footnote w:type="continuationSeparator" w:id="0">
    <w:p w14:paraId="5D3B26D7" w14:textId="77777777" w:rsidR="000E20A1" w:rsidRDefault="000E20A1" w:rsidP="002C0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0FB1" w14:textId="135C84E8" w:rsidR="00151438" w:rsidRPr="003267C3" w:rsidRDefault="00151438" w:rsidP="00151438">
    <w:pPr>
      <w:pStyle w:val="Header"/>
      <w:tabs>
        <w:tab w:val="center" w:pos="0"/>
      </w:tabs>
      <w:spacing w:after="360"/>
      <w:ind w:left="-993"/>
      <w:rPr>
        <w:i/>
      </w:rPr>
    </w:pPr>
    <w:r>
      <w:rPr>
        <w:noProof/>
      </w:rPr>
      <mc:AlternateContent>
        <mc:Choice Requires="wps">
          <w:drawing>
            <wp:anchor distT="0" distB="0" distL="114300" distR="114300" simplePos="0" relativeHeight="251659264" behindDoc="0" locked="0" layoutInCell="1" allowOverlap="1" wp14:anchorId="29017451" wp14:editId="74777C53">
              <wp:simplePos x="0" y="0"/>
              <wp:positionH relativeFrom="column">
                <wp:posOffset>219075</wp:posOffset>
              </wp:positionH>
              <wp:positionV relativeFrom="paragraph">
                <wp:posOffset>-635</wp:posOffset>
              </wp:positionV>
              <wp:extent cx="3401060" cy="5537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401060" cy="553720"/>
                      </a:xfrm>
                      <a:prstGeom prst="rect">
                        <a:avLst/>
                      </a:prstGeom>
                      <a:noFill/>
                    </wps:spPr>
                    <wps:txbx>
                      <w:txbxContent>
                        <w:p w14:paraId="5B4F6AF2" w14:textId="77777777" w:rsidR="00151438" w:rsidRPr="00151438" w:rsidRDefault="00151438" w:rsidP="00151438">
                          <w:pPr>
                            <w:spacing w:after="120"/>
                            <w:rPr>
                              <w:rFonts w:ascii="Times New Roman" w:hAnsi="Times New Roman" w:cs="Times New Roman"/>
                              <w:sz w:val="20"/>
                              <w:szCs w:val="20"/>
                            </w:rPr>
                          </w:pPr>
                          <w:r w:rsidRPr="00151438">
                            <w:rPr>
                              <w:rFonts w:ascii="Times New Roman" w:hAnsi="Times New Roman" w:cs="Times New Roman"/>
                              <w:color w:val="1F4E79"/>
                              <w:kern w:val="24"/>
                              <w:sz w:val="20"/>
                              <w:szCs w:val="20"/>
                            </w:rPr>
                            <w:t>ΤΜΗΜΑ ΑΓΩΓΗΣ &amp; ΦΡΟΝΤΙΔΑΣ ΣΤΗΝ ΠΡΩΪΜΗ ΠΑΙΔΙΚΗ ΗΛΙΚΙΑ</w:t>
                          </w:r>
                        </w:p>
                        <w:p w14:paraId="10C69D82" w14:textId="77777777" w:rsidR="00151438" w:rsidRPr="00151438" w:rsidRDefault="00151438" w:rsidP="00151438">
                          <w:pPr>
                            <w:spacing w:after="120"/>
                            <w:rPr>
                              <w:rFonts w:ascii="Times New Roman" w:hAnsi="Times New Roman" w:cs="Times New Roman"/>
                              <w:sz w:val="20"/>
                              <w:szCs w:val="20"/>
                            </w:rPr>
                          </w:pPr>
                          <w:r w:rsidRPr="00151438">
                            <w:rPr>
                              <w:rFonts w:ascii="Times New Roman" w:hAnsi="Times New Roman" w:cs="Times New Roman"/>
                              <w:color w:val="1F4E79"/>
                              <w:kern w:val="24"/>
                              <w:sz w:val="20"/>
                              <w:szCs w:val="20"/>
                            </w:rPr>
                            <w:t>ΔΙΕΘΝΕΣ ΠΑΝΕΠΙΣΤΗΜΙΟ ΕΛΛΑΔΑΣ</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type w14:anchorId="29017451" id="_x0000_t202" coordsize="21600,21600" o:spt="202" path="m,l,21600r21600,l21600,xe">
              <v:stroke joinstyle="miter"/>
              <v:path gradientshapeok="t" o:connecttype="rect"/>
            </v:shapetype>
            <v:shape id="Text Box 13" o:spid="_x0000_s1026" type="#_x0000_t202" style="position:absolute;left:0;text-align:left;margin-left:17.25pt;margin-top:-.05pt;width:267.8pt;height:43.6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DcJmAEAABcDAAAOAAAAZHJzL2Uyb0RvYy54bWysUstOIzEQvCPxD5bvxEl4apQJYkHsBS1I&#10;YT/A8diZ0Y7dVrfJTP5+2yYkaPeGuPjV7uqq6l7cjr4XW4vUQajlbDKVwgYDTRc2tfz9+nh2IwUl&#10;HRrdQ7C13FmSt8vTk8UQKzuHFvrGomCQQNUQa9mmFCulyLTWa5pAtIGDDtDrxFfcqAb1wOi+V/Pp&#10;9EoNgE1EMJaIXx/eg3JZ8J2zJj07RzaJvpbMLZUVy7rOq1oudLVBHdvO7GnoL7Dwugtc9AD1oJMW&#10;b9j9B+U7g0Dg0sSAV+BcZ2zRwGpm03/UrFodbdHC5lA82ETfB2t+bVfxBUUaf8DIDSwiKD6B+UMi&#10;wH2rw8beIcLQWt1w4Vm2TA2Rqn1qtpoqYpCsf3To887KBOOx5buDzXZMwvDj+QVLveKQ4djl5fn1&#10;vPRBHbMjUvppwYt8qCVyGwsxvX2ilOvr6uNLLhbgsev7D17vVDKpNK5Hfs3HNTQ7ljlwp2sZeBSl&#10;wNTfQxmLjEHx7i0xToE/Zuy1svul6n5Scns/38uv4zwv/wIAAP//AwBQSwMEFAAGAAgAAAAhAKZd&#10;EmLaAAAABwEAAA8AAABkcnMvZG93bnJldi54bWxMjkFOwzAQRfdI3MEaJHatndLQEuJUqMCaUjiA&#10;Gw9xSDyOYrcNnJ5hBbv5+l9vXrmZfC9OOMY2kIZsrkAg1cG21Gh4f3uerUHEZMiaPhBq+MIIm+ry&#10;ojSFDWd6xdM+NYIhFAujwaU0FFLG2qE3cR4GJO4+wuhN4jg20o7mzHDfy4VSt9KblviDMwNuHdbd&#10;/ug1rJV/6bq7xS765XeWu+1jeBo+tb6+mh7uQSSc0t8YfvVZHSp2OoQj2Sh6DTfLnJcaZhkIrvOV&#10;4uPA7FUGsirlf//qBwAA//8DAFBLAQItABQABgAIAAAAIQC2gziS/gAAAOEBAAATAAAAAAAAAAAA&#10;AAAAAAAAAABbQ29udGVudF9UeXBlc10ueG1sUEsBAi0AFAAGAAgAAAAhADj9If/WAAAAlAEAAAsA&#10;AAAAAAAAAAAAAAAALwEAAF9yZWxzLy5yZWxzUEsBAi0AFAAGAAgAAAAhAG8INwmYAQAAFwMAAA4A&#10;AAAAAAAAAAAAAAAALgIAAGRycy9lMm9Eb2MueG1sUEsBAi0AFAAGAAgAAAAhAKZdEmLaAAAABwEA&#10;AA8AAAAAAAAAAAAAAAAA8gMAAGRycy9kb3ducmV2LnhtbFBLBQYAAAAABAAEAPMAAAD5BAAAAAA=&#10;" filled="f" stroked="f">
              <v:textbox style="mso-fit-shape-to-text:t">
                <w:txbxContent>
                  <w:p w14:paraId="5B4F6AF2" w14:textId="77777777" w:rsidR="00151438" w:rsidRPr="00151438" w:rsidRDefault="00151438" w:rsidP="00151438">
                    <w:pPr>
                      <w:spacing w:after="120"/>
                      <w:rPr>
                        <w:rFonts w:ascii="Times New Roman" w:hAnsi="Times New Roman" w:cs="Times New Roman"/>
                        <w:sz w:val="20"/>
                        <w:szCs w:val="20"/>
                      </w:rPr>
                    </w:pPr>
                    <w:r w:rsidRPr="00151438">
                      <w:rPr>
                        <w:rFonts w:ascii="Times New Roman" w:hAnsi="Times New Roman" w:cs="Times New Roman"/>
                        <w:color w:val="1F4E79"/>
                        <w:kern w:val="24"/>
                        <w:sz w:val="20"/>
                        <w:szCs w:val="20"/>
                      </w:rPr>
                      <w:t>ΤΜΗΜΑ ΑΓΩΓΗΣ &amp; ΦΡΟΝΤΙΔΑΣ ΣΤΗΝ ΠΡΩΪΜΗ ΠΑΙΔΙΚΗ ΗΛΙΚΙΑ</w:t>
                    </w:r>
                  </w:p>
                  <w:p w14:paraId="10C69D82" w14:textId="77777777" w:rsidR="00151438" w:rsidRPr="00151438" w:rsidRDefault="00151438" w:rsidP="00151438">
                    <w:pPr>
                      <w:spacing w:after="120"/>
                      <w:rPr>
                        <w:rFonts w:ascii="Times New Roman" w:hAnsi="Times New Roman" w:cs="Times New Roman"/>
                        <w:sz w:val="20"/>
                        <w:szCs w:val="20"/>
                      </w:rPr>
                    </w:pPr>
                    <w:r w:rsidRPr="00151438">
                      <w:rPr>
                        <w:rFonts w:ascii="Times New Roman" w:hAnsi="Times New Roman" w:cs="Times New Roman"/>
                        <w:color w:val="1F4E79"/>
                        <w:kern w:val="24"/>
                        <w:sz w:val="20"/>
                        <w:szCs w:val="20"/>
                      </w:rPr>
                      <w:t>ΔΙΕΘΝΕΣ ΠΑΝΕΠΙΣΤΗΜΙΟ ΕΛΛΑΔΑΣ</w:t>
                    </w:r>
                  </w:p>
                </w:txbxContent>
              </v:textbox>
            </v:shape>
          </w:pict>
        </mc:Fallback>
      </mc:AlternateContent>
    </w:r>
    <w:r>
      <w:rPr>
        <w:noProof/>
      </w:rPr>
      <mc:AlternateContent>
        <mc:Choice Requires="wps">
          <w:drawing>
            <wp:anchor distT="0" distB="0" distL="114294" distR="114294" simplePos="0" relativeHeight="251660288" behindDoc="0" locked="0" layoutInCell="1" allowOverlap="1" wp14:anchorId="37D813C7" wp14:editId="1019C68B">
              <wp:simplePos x="0" y="0"/>
              <wp:positionH relativeFrom="column">
                <wp:posOffset>104774</wp:posOffset>
              </wp:positionH>
              <wp:positionV relativeFrom="paragraph">
                <wp:posOffset>8890</wp:posOffset>
              </wp:positionV>
              <wp:extent cx="0" cy="464820"/>
              <wp:effectExtent l="0" t="0" r="38100" b="3048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4820"/>
                      </a:xfrm>
                      <a:prstGeom prst="line">
                        <a:avLst/>
                      </a:prstGeom>
                      <a:noFill/>
                      <a:ln w="6350" cap="flat" cmpd="sng" algn="ctr">
                        <a:solidFill>
                          <a:srgbClr val="5B9BD5">
                            <a:lumMod val="50000"/>
                          </a:srgbClr>
                        </a:solidFill>
                        <a:prstDash val="solid"/>
                        <a:miter lim="800000"/>
                      </a:ln>
                      <a:effectLst/>
                    </wps:spPr>
                    <wps:bodyPr/>
                  </wps:wsp>
                </a:graphicData>
              </a:graphic>
              <wp14:sizeRelH relativeFrom="page">
                <wp14:pctWidth>0</wp14:pctWidth>
              </wp14:sizeRelH>
              <wp14:sizeRelV relativeFrom="margin">
                <wp14:pctHeight>0</wp14:pctHeight>
              </wp14:sizeRelV>
            </wp:anchor>
          </w:drawing>
        </mc:Choice>
        <mc:Fallback>
          <w:pict>
            <v:line w14:anchorId="5DD445C5" id="Straight Connector 14" o:spid="_x0000_s1026" style="position:absolute;z-index:251660288;visibility:visible;mso-wrap-style:square;mso-width-percent:0;mso-height-percent:0;mso-wrap-distance-left:3.17483mm;mso-wrap-distance-top:0;mso-wrap-distance-right:3.17483mm;mso-wrap-distance-bottom:0;mso-position-horizontal:absolute;mso-position-horizontal-relative:text;mso-position-vertical:absolute;mso-position-vertical-relative:text;mso-width-percent:0;mso-height-percent:0;mso-width-relative:page;mso-height-relative:margin" from="8.25pt,.7pt" to="8.2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Y7q4wEAALMDAAAOAAAAZHJzL2Uyb0RvYy54bWysU02P2jAQvVfqf7B8L8lSQDQirLSg7WXb&#10;IrH9AYPjJFb9pbGXwL/v2AFK21vVHKzxzPjNzJuX1ePJaHaUGJSzNX+YlJxJK1yjbFfz76/PH5ac&#10;hQi2Ae2srPlZBv64fv9uNfhKTl3vdCOREYgN1eBr3sfoq6IIopcGwsR5aSnYOjQQ6Ypd0SAMhG50&#10;MS3LRTE4bDw6IUMg73YM8nXGb1sp4re2DTIyXXPqLeYT83lIZ7FeQdUh+F6JSxvwD10YUJaK3qC2&#10;EIG9ofoLyiiBLrg2ToQzhWtbJWSegaZ5KP+YZt+Dl3kWIif4G03h/8GKr8cdMtXQ7macWTC0o31E&#10;UF0f2cZZSww6ZBQkpgYfKnqwsTtMs4qT3fsXJ34EihW/BdMl+DHt1KJJ6TQsO2Xmzzfm5SkyMToF&#10;eWeL2XKal1JAdX3nMcTP0hmWjJprZRMnUMHxJcRUGaprSnJb96y0znvVlg01X3yc0+YFkLpaDZFM&#10;42neYDvOQHckWxExIwanVZNeJ5yA3WGjkR2BpDN/+vS0neck/Wa+uObiLulLzFAPl/zRvgdKzW0h&#10;9OOTXGOUnVGRtK+VqfkyAV2RtE31ZVbvZcRffCbr4JrzDq+kkzJy0YuKk/Tu72Tf/2vrnwAAAP//&#10;AwBQSwMEFAAGAAgAAAAhAKyMOLnaAAAABgEAAA8AAABkcnMvZG93bnJldi54bWxMjk1Lw0AQhu+C&#10;/2EZwZvdqDVKmk3xA5EgIv249DbNjkkwOxuy2zb+eycnPQ0v78c8+XJ0nTrSEFrPBq5nCSjiytuW&#10;awPbzevVA6gQkS12nsnADwVYFudnOWbWn3hFx3WslYxwyNBAE2OfaR2qhhyGme+Jxfvyg8Mocqi1&#10;HfAk467TN0mSaocty4cGe3puqPpeH5xgJE+39QZX7nPr34YPX+7K95fSmMuL8XEBKtIY/8Iw4UsH&#10;CmHa+wPboDrR6Z0k5c5BTfYk9wbu5ynoItf/8YtfAAAA//8DAFBLAQItABQABgAIAAAAIQC2gziS&#10;/gAAAOEBAAATAAAAAAAAAAAAAAAAAAAAAABbQ29udGVudF9UeXBlc10ueG1sUEsBAi0AFAAGAAgA&#10;AAAhADj9If/WAAAAlAEAAAsAAAAAAAAAAAAAAAAALwEAAF9yZWxzLy5yZWxzUEsBAi0AFAAGAAgA&#10;AAAhAC1VjurjAQAAswMAAA4AAAAAAAAAAAAAAAAALgIAAGRycy9lMm9Eb2MueG1sUEsBAi0AFAAG&#10;AAgAAAAhAKyMOLnaAAAABgEAAA8AAAAAAAAAAAAAAAAAPQQAAGRycy9kb3ducmV2LnhtbFBLBQYA&#10;AAAABAAEAPMAAABEBQAAAAA=&#10;" strokecolor="#1f4e79" strokeweight=".5pt">
              <v:stroke joinstyle="miter"/>
              <o:lock v:ext="edit" shapetype="f"/>
            </v:line>
          </w:pict>
        </mc:Fallback>
      </mc:AlternateContent>
    </w:r>
    <w:r>
      <w:rPr>
        <w:noProof/>
      </w:rPr>
      <w:drawing>
        <wp:anchor distT="0" distB="0" distL="114300" distR="114300" simplePos="0" relativeHeight="251661312" behindDoc="0" locked="0" layoutInCell="1" allowOverlap="1" wp14:anchorId="777B96A7" wp14:editId="3C431565">
          <wp:simplePos x="0" y="0"/>
          <wp:positionH relativeFrom="column">
            <wp:posOffset>-542925</wp:posOffset>
          </wp:positionH>
          <wp:positionV relativeFrom="paragraph">
            <wp:posOffset>-635</wp:posOffset>
          </wp:positionV>
          <wp:extent cx="533400" cy="4972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4972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C0E393" w14:textId="36659E74" w:rsidR="00AB3D89" w:rsidRDefault="00AB3D89" w:rsidP="00AB3D8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8470D"/>
    <w:multiLevelType w:val="multilevel"/>
    <w:tmpl w:val="F828D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D80B30"/>
    <w:multiLevelType w:val="multilevel"/>
    <w:tmpl w:val="C5B8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BD6C6F"/>
    <w:multiLevelType w:val="multilevel"/>
    <w:tmpl w:val="64BA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621756">
    <w:abstractNumId w:val="1"/>
  </w:num>
  <w:num w:numId="2" w16cid:durableId="1659462141">
    <w:abstractNumId w:val="2"/>
  </w:num>
  <w:num w:numId="3" w16cid:durableId="559368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46B"/>
    <w:rsid w:val="00015EB0"/>
    <w:rsid w:val="000211D6"/>
    <w:rsid w:val="000466D7"/>
    <w:rsid w:val="00053EFC"/>
    <w:rsid w:val="00061989"/>
    <w:rsid w:val="00075547"/>
    <w:rsid w:val="000A0EDF"/>
    <w:rsid w:val="000A24FE"/>
    <w:rsid w:val="000A31DA"/>
    <w:rsid w:val="000B3D6F"/>
    <w:rsid w:val="000D7D79"/>
    <w:rsid w:val="000E20A1"/>
    <w:rsid w:val="000E4EC6"/>
    <w:rsid w:val="000E644B"/>
    <w:rsid w:val="000E7F2D"/>
    <w:rsid w:val="0013383B"/>
    <w:rsid w:val="00151438"/>
    <w:rsid w:val="001523E0"/>
    <w:rsid w:val="00187CF7"/>
    <w:rsid w:val="001A6B28"/>
    <w:rsid w:val="001B0271"/>
    <w:rsid w:val="001C2182"/>
    <w:rsid w:val="001C382B"/>
    <w:rsid w:val="001D12BD"/>
    <w:rsid w:val="001D5AD3"/>
    <w:rsid w:val="001E5305"/>
    <w:rsid w:val="001F14F6"/>
    <w:rsid w:val="001F29DB"/>
    <w:rsid w:val="001F664E"/>
    <w:rsid w:val="00210587"/>
    <w:rsid w:val="002107CD"/>
    <w:rsid w:val="00212330"/>
    <w:rsid w:val="00213E9E"/>
    <w:rsid w:val="00223D04"/>
    <w:rsid w:val="00230E5F"/>
    <w:rsid w:val="00241EAA"/>
    <w:rsid w:val="0027147E"/>
    <w:rsid w:val="0027603C"/>
    <w:rsid w:val="002B0656"/>
    <w:rsid w:val="002B074C"/>
    <w:rsid w:val="002C094B"/>
    <w:rsid w:val="002D0E59"/>
    <w:rsid w:val="002D2C67"/>
    <w:rsid w:val="002E0033"/>
    <w:rsid w:val="002E1699"/>
    <w:rsid w:val="00303926"/>
    <w:rsid w:val="0032168C"/>
    <w:rsid w:val="00321ABE"/>
    <w:rsid w:val="003248AE"/>
    <w:rsid w:val="0033122C"/>
    <w:rsid w:val="003632EE"/>
    <w:rsid w:val="003A60B5"/>
    <w:rsid w:val="003B6D07"/>
    <w:rsid w:val="003C7DAF"/>
    <w:rsid w:val="003E179E"/>
    <w:rsid w:val="003E565B"/>
    <w:rsid w:val="003F1438"/>
    <w:rsid w:val="003F2B01"/>
    <w:rsid w:val="003F683B"/>
    <w:rsid w:val="00406712"/>
    <w:rsid w:val="00413799"/>
    <w:rsid w:val="00421209"/>
    <w:rsid w:val="004227C7"/>
    <w:rsid w:val="00422AEC"/>
    <w:rsid w:val="004307D2"/>
    <w:rsid w:val="00446FAF"/>
    <w:rsid w:val="004551D2"/>
    <w:rsid w:val="004563EF"/>
    <w:rsid w:val="00467D27"/>
    <w:rsid w:val="004717DE"/>
    <w:rsid w:val="00483C18"/>
    <w:rsid w:val="00492A8A"/>
    <w:rsid w:val="00493227"/>
    <w:rsid w:val="00497C18"/>
    <w:rsid w:val="004B72C7"/>
    <w:rsid w:val="004B76B2"/>
    <w:rsid w:val="004C4113"/>
    <w:rsid w:val="004D71B9"/>
    <w:rsid w:val="004E433F"/>
    <w:rsid w:val="004F3A03"/>
    <w:rsid w:val="00501AE3"/>
    <w:rsid w:val="005231E9"/>
    <w:rsid w:val="00533C19"/>
    <w:rsid w:val="00540DC2"/>
    <w:rsid w:val="0054573A"/>
    <w:rsid w:val="00561132"/>
    <w:rsid w:val="00565978"/>
    <w:rsid w:val="0057475A"/>
    <w:rsid w:val="005762CE"/>
    <w:rsid w:val="00597D6F"/>
    <w:rsid w:val="005A0E58"/>
    <w:rsid w:val="005A6939"/>
    <w:rsid w:val="005B02AF"/>
    <w:rsid w:val="005B3C0C"/>
    <w:rsid w:val="005B486D"/>
    <w:rsid w:val="005D14AA"/>
    <w:rsid w:val="005D6C23"/>
    <w:rsid w:val="00601C59"/>
    <w:rsid w:val="006134CC"/>
    <w:rsid w:val="0063121A"/>
    <w:rsid w:val="00632776"/>
    <w:rsid w:val="00647F5F"/>
    <w:rsid w:val="00663896"/>
    <w:rsid w:val="00675CA6"/>
    <w:rsid w:val="006943E1"/>
    <w:rsid w:val="00697505"/>
    <w:rsid w:val="006C5167"/>
    <w:rsid w:val="006E0E3D"/>
    <w:rsid w:val="00702CB0"/>
    <w:rsid w:val="00721B34"/>
    <w:rsid w:val="007235B0"/>
    <w:rsid w:val="00725C46"/>
    <w:rsid w:val="007409B2"/>
    <w:rsid w:val="00744510"/>
    <w:rsid w:val="00746462"/>
    <w:rsid w:val="00747432"/>
    <w:rsid w:val="007665BB"/>
    <w:rsid w:val="00784147"/>
    <w:rsid w:val="007A46BA"/>
    <w:rsid w:val="007C3069"/>
    <w:rsid w:val="007C3DEC"/>
    <w:rsid w:val="007C7C15"/>
    <w:rsid w:val="007D520B"/>
    <w:rsid w:val="007E50EA"/>
    <w:rsid w:val="007F026E"/>
    <w:rsid w:val="00805E54"/>
    <w:rsid w:val="008169E0"/>
    <w:rsid w:val="00821EC0"/>
    <w:rsid w:val="00822755"/>
    <w:rsid w:val="008253D1"/>
    <w:rsid w:val="00830F9A"/>
    <w:rsid w:val="00853D6C"/>
    <w:rsid w:val="00856A32"/>
    <w:rsid w:val="00872A51"/>
    <w:rsid w:val="008829AE"/>
    <w:rsid w:val="008851F8"/>
    <w:rsid w:val="00892643"/>
    <w:rsid w:val="008B119C"/>
    <w:rsid w:val="008C2687"/>
    <w:rsid w:val="008C75C6"/>
    <w:rsid w:val="008D3E81"/>
    <w:rsid w:val="00905C43"/>
    <w:rsid w:val="00930A58"/>
    <w:rsid w:val="009318A3"/>
    <w:rsid w:val="0094095C"/>
    <w:rsid w:val="009443EC"/>
    <w:rsid w:val="009507F9"/>
    <w:rsid w:val="0095353C"/>
    <w:rsid w:val="0096394C"/>
    <w:rsid w:val="0098787D"/>
    <w:rsid w:val="009947D4"/>
    <w:rsid w:val="009A306D"/>
    <w:rsid w:val="009C11A9"/>
    <w:rsid w:val="009C1FA5"/>
    <w:rsid w:val="009D766C"/>
    <w:rsid w:val="009F3900"/>
    <w:rsid w:val="00A0268F"/>
    <w:rsid w:val="00A130B3"/>
    <w:rsid w:val="00A21E43"/>
    <w:rsid w:val="00A34D1E"/>
    <w:rsid w:val="00A51BA5"/>
    <w:rsid w:val="00A5467B"/>
    <w:rsid w:val="00A77BB9"/>
    <w:rsid w:val="00A80A4B"/>
    <w:rsid w:val="00A85234"/>
    <w:rsid w:val="00AA1B8E"/>
    <w:rsid w:val="00AA4654"/>
    <w:rsid w:val="00AB3D89"/>
    <w:rsid w:val="00AB4803"/>
    <w:rsid w:val="00AB5DFB"/>
    <w:rsid w:val="00AC0C7C"/>
    <w:rsid w:val="00AC221C"/>
    <w:rsid w:val="00AE34FF"/>
    <w:rsid w:val="00AE549D"/>
    <w:rsid w:val="00B1073E"/>
    <w:rsid w:val="00B16F3A"/>
    <w:rsid w:val="00B20483"/>
    <w:rsid w:val="00B33005"/>
    <w:rsid w:val="00B4143B"/>
    <w:rsid w:val="00B42D7D"/>
    <w:rsid w:val="00B5246B"/>
    <w:rsid w:val="00B5418A"/>
    <w:rsid w:val="00B602F4"/>
    <w:rsid w:val="00B7696D"/>
    <w:rsid w:val="00BA0E19"/>
    <w:rsid w:val="00BA4BAD"/>
    <w:rsid w:val="00BB1F01"/>
    <w:rsid w:val="00BC3833"/>
    <w:rsid w:val="00BD7D3A"/>
    <w:rsid w:val="00BF4C12"/>
    <w:rsid w:val="00C243F2"/>
    <w:rsid w:val="00C25C3E"/>
    <w:rsid w:val="00C34D3B"/>
    <w:rsid w:val="00C55ADE"/>
    <w:rsid w:val="00C562D4"/>
    <w:rsid w:val="00C81041"/>
    <w:rsid w:val="00C844D6"/>
    <w:rsid w:val="00CA55CB"/>
    <w:rsid w:val="00CB07C7"/>
    <w:rsid w:val="00CB0EEE"/>
    <w:rsid w:val="00CB461A"/>
    <w:rsid w:val="00CD3E12"/>
    <w:rsid w:val="00CD5D86"/>
    <w:rsid w:val="00D262AF"/>
    <w:rsid w:val="00D42B6F"/>
    <w:rsid w:val="00D43C3F"/>
    <w:rsid w:val="00D719AC"/>
    <w:rsid w:val="00D72290"/>
    <w:rsid w:val="00D76716"/>
    <w:rsid w:val="00D846A1"/>
    <w:rsid w:val="00D92011"/>
    <w:rsid w:val="00DA56B7"/>
    <w:rsid w:val="00DA5FBA"/>
    <w:rsid w:val="00DB5D40"/>
    <w:rsid w:val="00DB650D"/>
    <w:rsid w:val="00DC4CA3"/>
    <w:rsid w:val="00DE5A80"/>
    <w:rsid w:val="00E06D80"/>
    <w:rsid w:val="00E176A6"/>
    <w:rsid w:val="00E5345E"/>
    <w:rsid w:val="00E566A6"/>
    <w:rsid w:val="00E708A7"/>
    <w:rsid w:val="00E8083A"/>
    <w:rsid w:val="00E9028E"/>
    <w:rsid w:val="00EC50F2"/>
    <w:rsid w:val="00EC6599"/>
    <w:rsid w:val="00ED604D"/>
    <w:rsid w:val="00F10297"/>
    <w:rsid w:val="00F108C9"/>
    <w:rsid w:val="00F16523"/>
    <w:rsid w:val="00F25E96"/>
    <w:rsid w:val="00F3619B"/>
    <w:rsid w:val="00F53185"/>
    <w:rsid w:val="00F806B0"/>
    <w:rsid w:val="00FA1CCF"/>
    <w:rsid w:val="00FA4E11"/>
    <w:rsid w:val="00FA7F3B"/>
    <w:rsid w:val="00FD7C34"/>
    <w:rsid w:val="00FE3B21"/>
    <w:rsid w:val="00FE596A"/>
    <w:rsid w:val="00FF194C"/>
    <w:rsid w:val="00FF1E6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87637"/>
  <w15:chartTrackingRefBased/>
  <w15:docId w15:val="{AEB50B2E-AC5D-4493-8F99-B7155BF3B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246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246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246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246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246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24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24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24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24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246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246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246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246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246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24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24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24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246B"/>
    <w:rPr>
      <w:rFonts w:eastAsiaTheme="majorEastAsia" w:cstheme="majorBidi"/>
      <w:color w:val="272727" w:themeColor="text1" w:themeTint="D8"/>
    </w:rPr>
  </w:style>
  <w:style w:type="paragraph" w:styleId="Title">
    <w:name w:val="Title"/>
    <w:basedOn w:val="Normal"/>
    <w:next w:val="Normal"/>
    <w:link w:val="TitleChar"/>
    <w:uiPriority w:val="10"/>
    <w:qFormat/>
    <w:rsid w:val="00B524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24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24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24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246B"/>
    <w:pPr>
      <w:spacing w:before="160"/>
      <w:jc w:val="center"/>
    </w:pPr>
    <w:rPr>
      <w:i/>
      <w:iCs/>
      <w:color w:val="404040" w:themeColor="text1" w:themeTint="BF"/>
    </w:rPr>
  </w:style>
  <w:style w:type="character" w:customStyle="1" w:styleId="QuoteChar">
    <w:name w:val="Quote Char"/>
    <w:basedOn w:val="DefaultParagraphFont"/>
    <w:link w:val="Quote"/>
    <w:uiPriority w:val="29"/>
    <w:rsid w:val="00B5246B"/>
    <w:rPr>
      <w:i/>
      <w:iCs/>
      <w:color w:val="404040" w:themeColor="text1" w:themeTint="BF"/>
    </w:rPr>
  </w:style>
  <w:style w:type="paragraph" w:styleId="ListParagraph">
    <w:name w:val="List Paragraph"/>
    <w:basedOn w:val="Normal"/>
    <w:uiPriority w:val="34"/>
    <w:qFormat/>
    <w:rsid w:val="00B5246B"/>
    <w:pPr>
      <w:ind w:left="720"/>
      <w:contextualSpacing/>
    </w:pPr>
  </w:style>
  <w:style w:type="character" w:styleId="IntenseEmphasis">
    <w:name w:val="Intense Emphasis"/>
    <w:basedOn w:val="DefaultParagraphFont"/>
    <w:uiPriority w:val="21"/>
    <w:qFormat/>
    <w:rsid w:val="00B5246B"/>
    <w:rPr>
      <w:i/>
      <w:iCs/>
      <w:color w:val="2F5496" w:themeColor="accent1" w:themeShade="BF"/>
    </w:rPr>
  </w:style>
  <w:style w:type="paragraph" w:styleId="IntenseQuote">
    <w:name w:val="Intense Quote"/>
    <w:basedOn w:val="Normal"/>
    <w:next w:val="Normal"/>
    <w:link w:val="IntenseQuoteChar"/>
    <w:uiPriority w:val="30"/>
    <w:qFormat/>
    <w:rsid w:val="00B5246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246B"/>
    <w:rPr>
      <w:i/>
      <w:iCs/>
      <w:color w:val="2F5496" w:themeColor="accent1" w:themeShade="BF"/>
    </w:rPr>
  </w:style>
  <w:style w:type="character" w:styleId="IntenseReference">
    <w:name w:val="Intense Reference"/>
    <w:basedOn w:val="DefaultParagraphFont"/>
    <w:uiPriority w:val="32"/>
    <w:qFormat/>
    <w:rsid w:val="00B5246B"/>
    <w:rPr>
      <w:b/>
      <w:bCs/>
      <w:smallCaps/>
      <w:color w:val="2F5496" w:themeColor="accent1" w:themeShade="BF"/>
      <w:spacing w:val="5"/>
    </w:rPr>
  </w:style>
  <w:style w:type="character" w:styleId="Hyperlink">
    <w:name w:val="Hyperlink"/>
    <w:basedOn w:val="DefaultParagraphFont"/>
    <w:uiPriority w:val="99"/>
    <w:unhideWhenUsed/>
    <w:rsid w:val="009947D4"/>
    <w:rPr>
      <w:color w:val="0563C1" w:themeColor="hyperlink"/>
      <w:u w:val="single"/>
    </w:rPr>
  </w:style>
  <w:style w:type="character" w:styleId="UnresolvedMention">
    <w:name w:val="Unresolved Mention"/>
    <w:basedOn w:val="DefaultParagraphFont"/>
    <w:uiPriority w:val="99"/>
    <w:semiHidden/>
    <w:unhideWhenUsed/>
    <w:rsid w:val="009947D4"/>
    <w:rPr>
      <w:color w:val="605E5C"/>
      <w:shd w:val="clear" w:color="auto" w:fill="E1DFDD"/>
    </w:rPr>
  </w:style>
  <w:style w:type="paragraph" w:styleId="Header">
    <w:name w:val="header"/>
    <w:basedOn w:val="Normal"/>
    <w:link w:val="HeaderChar"/>
    <w:unhideWhenUsed/>
    <w:rsid w:val="002C094B"/>
    <w:pPr>
      <w:tabs>
        <w:tab w:val="center" w:pos="4513"/>
        <w:tab w:val="right" w:pos="9026"/>
      </w:tabs>
      <w:spacing w:after="0" w:line="240" w:lineRule="auto"/>
    </w:pPr>
  </w:style>
  <w:style w:type="character" w:customStyle="1" w:styleId="HeaderChar">
    <w:name w:val="Header Char"/>
    <w:basedOn w:val="DefaultParagraphFont"/>
    <w:link w:val="Header"/>
    <w:rsid w:val="002C094B"/>
  </w:style>
  <w:style w:type="paragraph" w:styleId="Footer">
    <w:name w:val="footer"/>
    <w:basedOn w:val="Normal"/>
    <w:link w:val="FooterChar"/>
    <w:uiPriority w:val="99"/>
    <w:unhideWhenUsed/>
    <w:rsid w:val="002C0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94B"/>
  </w:style>
  <w:style w:type="character" w:styleId="CommentReference">
    <w:name w:val="annotation reference"/>
    <w:basedOn w:val="DefaultParagraphFont"/>
    <w:uiPriority w:val="99"/>
    <w:semiHidden/>
    <w:unhideWhenUsed/>
    <w:rsid w:val="00697505"/>
    <w:rPr>
      <w:sz w:val="16"/>
      <w:szCs w:val="16"/>
    </w:rPr>
  </w:style>
  <w:style w:type="paragraph" w:styleId="CommentText">
    <w:name w:val="annotation text"/>
    <w:basedOn w:val="Normal"/>
    <w:link w:val="CommentTextChar"/>
    <w:uiPriority w:val="99"/>
    <w:unhideWhenUsed/>
    <w:rsid w:val="00697505"/>
    <w:pPr>
      <w:spacing w:line="240" w:lineRule="auto"/>
    </w:pPr>
    <w:rPr>
      <w:sz w:val="20"/>
      <w:szCs w:val="20"/>
    </w:rPr>
  </w:style>
  <w:style w:type="character" w:customStyle="1" w:styleId="CommentTextChar">
    <w:name w:val="Comment Text Char"/>
    <w:basedOn w:val="DefaultParagraphFont"/>
    <w:link w:val="CommentText"/>
    <w:uiPriority w:val="99"/>
    <w:rsid w:val="00697505"/>
    <w:rPr>
      <w:sz w:val="20"/>
      <w:szCs w:val="20"/>
    </w:rPr>
  </w:style>
  <w:style w:type="paragraph" w:styleId="CommentSubject">
    <w:name w:val="annotation subject"/>
    <w:basedOn w:val="CommentText"/>
    <w:next w:val="CommentText"/>
    <w:link w:val="CommentSubjectChar"/>
    <w:uiPriority w:val="99"/>
    <w:semiHidden/>
    <w:unhideWhenUsed/>
    <w:rsid w:val="00697505"/>
    <w:rPr>
      <w:b/>
      <w:bCs/>
    </w:rPr>
  </w:style>
  <w:style w:type="character" w:customStyle="1" w:styleId="CommentSubjectChar">
    <w:name w:val="Comment Subject Char"/>
    <w:basedOn w:val="CommentTextChar"/>
    <w:link w:val="CommentSubject"/>
    <w:uiPriority w:val="99"/>
    <w:semiHidden/>
    <w:rsid w:val="00697505"/>
    <w:rPr>
      <w:b/>
      <w:bCs/>
      <w:sz w:val="20"/>
      <w:szCs w:val="20"/>
    </w:rPr>
  </w:style>
  <w:style w:type="paragraph" w:styleId="NormalWeb">
    <w:name w:val="Normal (Web)"/>
    <w:basedOn w:val="Normal"/>
    <w:uiPriority w:val="99"/>
    <w:unhideWhenUsed/>
    <w:rsid w:val="00151438"/>
    <w:pPr>
      <w:spacing w:before="100" w:beforeAutospacing="1" w:after="100" w:afterAutospacing="1" w:line="240" w:lineRule="auto"/>
    </w:pPr>
    <w:rPr>
      <w:rFonts w:ascii="Times New Roman" w:eastAsia="Times New Roman" w:hAnsi="Times New Roman" w:cs="Times New Roman"/>
      <w:sz w:val="24"/>
      <w:szCs w:val="24"/>
      <w:lang w:eastAsia="el-GR"/>
      <w14:ligatures w14:val="none"/>
    </w:rPr>
  </w:style>
  <w:style w:type="character" w:styleId="FollowedHyperlink">
    <w:name w:val="FollowedHyperlink"/>
    <w:basedOn w:val="DefaultParagraphFont"/>
    <w:uiPriority w:val="99"/>
    <w:semiHidden/>
    <w:unhideWhenUsed/>
    <w:rsid w:val="00492A8A"/>
    <w:rPr>
      <w:color w:val="954F72" w:themeColor="followedHyperlink"/>
      <w:u w:val="single"/>
    </w:rPr>
  </w:style>
  <w:style w:type="paragraph" w:styleId="Revision">
    <w:name w:val="Revision"/>
    <w:hidden/>
    <w:uiPriority w:val="99"/>
    <w:semiHidden/>
    <w:rsid w:val="000E7F2D"/>
    <w:pPr>
      <w:spacing w:after="0" w:line="240" w:lineRule="auto"/>
    </w:pPr>
  </w:style>
  <w:style w:type="paragraph" w:customStyle="1" w:styleId="pdq2pgselectionanchorcontainer">
    <w:name w:val="pdq2pg_selectionanchorcontainer"/>
    <w:basedOn w:val="Normal"/>
    <w:rsid w:val="004B72C7"/>
    <w:pPr>
      <w:spacing w:before="100" w:beforeAutospacing="1" w:after="100" w:afterAutospacing="1" w:line="240" w:lineRule="auto"/>
    </w:pPr>
    <w:rPr>
      <w:rFonts w:ascii="Times New Roman" w:eastAsia="Times New Roman" w:hAnsi="Times New Roman" w:cs="Times New Roman"/>
      <w:sz w:val="24"/>
      <w:szCs w:val="24"/>
      <w:lang w:eastAsia="el-GR"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cec.ihu.gr/wp-content/uploads/%CE%A6%CE%95%CE%9A_%CE%A0%CF%81%CE%BF%CC%81%CE%B3%CF%81%CE%B1%CE%BC%CE%BC%CE%B1%CE%94%CE%B9%CE%B4%CE%B1%CE%BA%CF%84%CE%BF%CF%81%CE%B9%CE%BA%CF%89%CC%81%CE%BD%CE%A3%CF%80%CE%BF%CF%85%CE%B4%CF%89%CC%81%CE%BD_%CE%A4%CE%BC%CE%91%CE%B3%CF%89%CE%B3%CE%B7%CC%81%CF%82%CE%A6%CF%81%CE%BF%CE%BD%CF%84%CE%B9%CC%81%CE%B4%CE%B1%CF%82_%CE%94%CE%99%CE%A0%CE%91%CE%95-4.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CC138-187A-4FA5-984F-468E71FE0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4317</Words>
  <Characters>24607</Characters>
  <Application>Microsoft Office Word</Application>
  <DocSecurity>0</DocSecurity>
  <Lines>205</Lines>
  <Paragraphs>57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 Vatou</dc:creator>
  <cp:keywords/>
  <dc:description/>
  <cp:lastModifiedBy>Tsitiridou Maria</cp:lastModifiedBy>
  <cp:revision>2</cp:revision>
  <dcterms:created xsi:type="dcterms:W3CDTF">2026-08-27T08:51:00Z</dcterms:created>
  <dcterms:modified xsi:type="dcterms:W3CDTF">2026-08-27T08:51:00Z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12a094a8-75d2-4dcb-8431-b05b3158ba57</vt:lpwstr>
  </property>
</Properties>
</file>